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84E1B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Β ΛΥΚΕΙΟΥ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ΜΑΘΗΜΑΤΙΚΑ</w:t>
            </w:r>
          </w:p>
          <w:p w:rsidR="00CA0B97" w:rsidRPr="00684E1B" w:rsidRDefault="00CA0B97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684E1B">
              <w:rPr>
                <w:rFonts w:ascii="Bookman Old Style" w:hAnsi="Bookman Old Style"/>
                <w:sz w:val="22"/>
                <w:lang w:val="el-GR"/>
              </w:rPr>
              <w:t>ΕΥΘΕΙΑ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>
              <w:rPr>
                <w:rFonts w:ascii="Bookman Old Style" w:hAnsi="Bookman Old Style"/>
                <w:sz w:val="22"/>
                <w:lang w:val="el-GR"/>
              </w:rPr>
              <w:t>Μ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>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1F2DE7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71.25pt;margin-top:.75pt;width:280.5pt;height:131.25pt;z-index:-251632640;mso-position-horizontal-relative:text;mso-position-vertical-relative:page">
            <v:imagedata r:id="rId8" o:title="1"/>
            <w10:wrap anchory="page"/>
          </v:shape>
        </w:pict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1F2DE7" w:rsidRPr="001F2DE7" w:rsidRDefault="001F2DE7" w:rsidP="001F2DE7">
      <w:pPr>
        <w:rPr>
          <w:rFonts w:ascii="Bookman Old Style" w:hAnsi="Bookman Old Style"/>
          <w:b/>
          <w:sz w:val="22"/>
          <w:szCs w:val="22"/>
          <w:lang w:val="el-GR"/>
        </w:rPr>
      </w:pPr>
      <w:bookmarkStart w:id="0" w:name="_Hlk25752759"/>
      <w:r w:rsidRPr="001F2DE7">
        <w:rPr>
          <w:rFonts w:ascii="Bookman Old Style" w:hAnsi="Bookman Old Style"/>
          <w:b/>
          <w:sz w:val="22"/>
          <w:szCs w:val="22"/>
          <w:lang w:val="el-GR"/>
        </w:rPr>
        <w:t xml:space="preserve">ΘΕΜΑ </w:t>
      </w:r>
      <w:r w:rsidRPr="007B7542">
        <w:rPr>
          <w:rFonts w:ascii="Bookman Old Style" w:hAnsi="Bookman Old Style"/>
          <w:b/>
          <w:sz w:val="22"/>
          <w:szCs w:val="22"/>
        </w:rPr>
        <w:t>A</w:t>
      </w: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7B7542">
        <w:rPr>
          <w:rFonts w:ascii="Bookman Old Style" w:hAnsi="Bookman Old Style"/>
          <w:b/>
          <w:sz w:val="22"/>
          <w:szCs w:val="22"/>
        </w:rPr>
        <w:t>A</w:t>
      </w:r>
      <w:r w:rsidRPr="001F2DE7">
        <w:rPr>
          <w:rFonts w:ascii="Bookman Old Style" w:hAnsi="Bookman Old Style"/>
          <w:b/>
          <w:sz w:val="22"/>
          <w:szCs w:val="22"/>
          <w:lang w:val="el-GR"/>
        </w:rPr>
        <w:t xml:space="preserve">1. 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Να δειχθεί ότι η εξίσωση </w:t>
      </w:r>
      <w:r w:rsidRPr="007B7542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130" type="#_x0000_t75" style="width:80.25pt;height:15pt" o:ole="">
            <v:imagedata r:id="rId9" o:title=""/>
          </v:shape>
          <o:OLEObject Type="Embed" ProgID="Equation.DSMT4" ShapeID="_x0000_i1130" DrawAspect="Content" ObjectID="_1636667796" r:id="rId10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παριστάνει ευθεία αν </w:t>
      </w:r>
      <w:r w:rsidRPr="007B7542">
        <w:rPr>
          <w:rFonts w:ascii="Bookman Old Style" w:hAnsi="Bookman Old Style"/>
          <w:position w:val="-6"/>
          <w:sz w:val="22"/>
          <w:szCs w:val="22"/>
        </w:rPr>
        <w:object w:dxaOrig="620" w:dyaOrig="260">
          <v:shape id="_x0000_i1131" type="#_x0000_t75" style="width:30.75pt;height:12.75pt" o:ole="">
            <v:imagedata r:id="rId11" o:title=""/>
          </v:shape>
          <o:OLEObject Type="Embed" ProgID="Equation.DSMT4" ShapeID="_x0000_i1131" DrawAspect="Content" ObjectID="_1636667797" r:id="rId12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ή </w:t>
      </w:r>
      <w:r w:rsidRPr="007B7542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132" type="#_x0000_t75" style="width:30pt;height:12.75pt" o:ole="">
            <v:imagedata r:id="rId13" o:title=""/>
          </v:shape>
          <o:OLEObject Type="Embed" ProgID="Equation.DSMT4" ShapeID="_x0000_i1132" DrawAspect="Content" ObjectID="_1636667798" r:id="rId14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1F2DE7">
        <w:rPr>
          <w:rFonts w:ascii="Bookman Old Style" w:hAnsi="Bookman Old Style"/>
          <w:sz w:val="22"/>
          <w:szCs w:val="22"/>
          <w:lang w:val="el-GR"/>
        </w:rPr>
        <w:t>Να γράψετε τη σχέση που δίνει το εμβαδό ενός τριγώνου ΑΒΓ αν γνωρίζετε τις συντεταγμένες των κορυφών του.</w:t>
      </w:r>
    </w:p>
    <w:p w:rsidR="001F2DE7" w:rsidRPr="001F2DE7" w:rsidRDefault="001F2DE7" w:rsidP="001F2DE7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 xml:space="preserve">Α3. </w:t>
      </w:r>
      <w:r w:rsidRPr="001F2DE7">
        <w:rPr>
          <w:rFonts w:ascii="Bookman Old Style" w:hAnsi="Bookman Old Style"/>
          <w:sz w:val="22"/>
          <w:szCs w:val="22"/>
          <w:lang w:val="el-GR"/>
        </w:rPr>
        <w:t>Να βρείτε ποιες από τις παρακάτω προτάσεις είναι σωστές και ποιες λάθος.</w:t>
      </w:r>
    </w:p>
    <w:p w:rsidR="001F2DE7" w:rsidRPr="001F2DE7" w:rsidRDefault="001F2DE7" w:rsidP="001F2DE7">
      <w:pPr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</w:p>
    <w:p w:rsidR="001F2DE7" w:rsidRPr="001F2DE7" w:rsidRDefault="001F2DE7" w:rsidP="001F2DE7">
      <w:pPr>
        <w:jc w:val="both"/>
        <w:rPr>
          <w:rFonts w:ascii="Bookman Old Style" w:hAnsi="Bookman Old Style"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 xml:space="preserve">α. </w: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Οι ευθείες </w:t>
      </w:r>
      <w:r w:rsidRPr="007B7542">
        <w:rPr>
          <w:rFonts w:ascii="Bookman Old Style" w:hAnsi="Bookman Old Style"/>
          <w:bCs/>
          <w:position w:val="-26"/>
          <w:sz w:val="22"/>
          <w:szCs w:val="22"/>
        </w:rPr>
        <w:object w:dxaOrig="1640" w:dyaOrig="620">
          <v:shape id="_x0000_i1133" type="#_x0000_t75" style="width:81.75pt;height:30.75pt" o:ole="">
            <v:imagedata r:id="rId15" o:title=""/>
          </v:shape>
          <o:OLEObject Type="Embed" ProgID="Equation.DSMT4" ShapeID="_x0000_i1133" DrawAspect="Content" ObjectID="_1636667799" r:id="rId16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και </w:t>
      </w:r>
      <w:r w:rsidRPr="007B7542">
        <w:rPr>
          <w:rFonts w:ascii="Bookman Old Style" w:hAnsi="Bookman Old Style"/>
          <w:bCs/>
          <w:position w:val="-12"/>
          <w:sz w:val="22"/>
          <w:szCs w:val="22"/>
        </w:rPr>
        <w:object w:dxaOrig="2040" w:dyaOrig="360">
          <v:shape id="_x0000_i1134" type="#_x0000_t75" style="width:102pt;height:18pt" o:ole="">
            <v:imagedata r:id="rId17" o:title=""/>
          </v:shape>
          <o:OLEObject Type="Embed" ProgID="Equation.DSMT4" ShapeID="_x0000_i1134" DrawAspect="Content" ObjectID="_1636667800" r:id="rId18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, με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580" w:dyaOrig="300">
          <v:shape id="_x0000_i1135" type="#_x0000_t75" style="width:29.25pt;height:15pt" o:ole="">
            <v:imagedata r:id="rId19" o:title=""/>
          </v:shape>
          <o:OLEObject Type="Embed" ProgID="Equation.DSMT4" ShapeID="_x0000_i1135" DrawAspect="Content" ObjectID="_1636667801" r:id="rId20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και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800" w:dyaOrig="300">
          <v:shape id="_x0000_i1136" type="#_x0000_t75" style="width:39.75pt;height:15pt" o:ole="">
            <v:imagedata r:id="rId21" o:title=""/>
          </v:shape>
          <o:OLEObject Type="Embed" ProgID="Equation.DSMT4" ShapeID="_x0000_i1136" DrawAspect="Content" ObjectID="_1636667802" r:id="rId22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είναι παράλληλες.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1F2DE7" w:rsidRPr="001F2DE7" w:rsidRDefault="001F2DE7" w:rsidP="001F2DE7">
      <w:pPr>
        <w:rPr>
          <w:rFonts w:ascii="Bookman Old Style" w:hAnsi="Bookman Old Style"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 xml:space="preserve">β. </w: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Η ευθεία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999" w:dyaOrig="300">
          <v:shape id="_x0000_i1137" type="#_x0000_t75" style="width:50.25pt;height:15pt" o:ole="">
            <v:imagedata r:id="rId23" o:title=""/>
          </v:shape>
          <o:OLEObject Type="Embed" ProgID="Equation.DSMT4" ShapeID="_x0000_i1137" DrawAspect="Content" ObjectID="_1636667803" r:id="rId24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είναι παράλληλη στον </w:t>
      </w:r>
      <w:r w:rsidRPr="007B7542">
        <w:rPr>
          <w:rFonts w:ascii="Bookman Old Style" w:hAnsi="Bookman Old Style"/>
          <w:bCs/>
          <w:position w:val="-4"/>
          <w:sz w:val="22"/>
          <w:szCs w:val="22"/>
        </w:rPr>
        <w:object w:dxaOrig="440" w:dyaOrig="240">
          <v:shape id="_x0000_i1138" type="#_x0000_t75" style="width:21.75pt;height:12pt" o:ole="">
            <v:imagedata r:id="rId25" o:title=""/>
          </v:shape>
          <o:OLEObject Type="Embed" ProgID="Equation.DSMT4" ShapeID="_x0000_i1138" DrawAspect="Content" ObjectID="_1636667804" r:id="rId26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και έχει συντελεστή διεύθυνσης </w:t>
      </w:r>
      <w:r w:rsidRPr="007B7542">
        <w:rPr>
          <w:rFonts w:ascii="Bookman Old Style" w:hAnsi="Bookman Old Style"/>
          <w:bCs/>
          <w:position w:val="-6"/>
          <w:sz w:val="22"/>
          <w:szCs w:val="22"/>
        </w:rPr>
        <w:object w:dxaOrig="580" w:dyaOrig="260">
          <v:shape id="_x0000_i1139" type="#_x0000_t75" style="width:29.25pt;height:12.75pt" o:ole="">
            <v:imagedata r:id="rId27" o:title=""/>
          </v:shape>
          <o:OLEObject Type="Embed" ProgID="Equation.DSMT4" ShapeID="_x0000_i1139" DrawAspect="Content" ObjectID="_1636667805" r:id="rId28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1F2DE7" w:rsidRPr="001F2DE7" w:rsidRDefault="001F2DE7" w:rsidP="001F2DE7">
      <w:pPr>
        <w:rPr>
          <w:rFonts w:ascii="Bookman Old Style" w:hAnsi="Bookman Old Style"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 xml:space="preserve">γ. </w: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Η εξίσωση </w:t>
      </w:r>
      <w:r w:rsidRPr="007B7542">
        <w:rPr>
          <w:rFonts w:ascii="Bookman Old Style" w:hAnsi="Bookman Old Style"/>
          <w:position w:val="-10"/>
          <w:sz w:val="22"/>
          <w:szCs w:val="22"/>
        </w:rPr>
        <w:object w:dxaOrig="1600" w:dyaOrig="300">
          <v:shape id="_x0000_i1140" type="#_x0000_t75" style="width:80.25pt;height:15pt" o:ole="">
            <v:imagedata r:id="rId9" o:title=""/>
          </v:shape>
          <o:OLEObject Type="Embed" ProgID="Equation.DSMT4" ShapeID="_x0000_i1140" DrawAspect="Content" ObjectID="_1636667806" r:id="rId29"/>
        </w:object>
      </w:r>
      <w:r w:rsidRPr="001F2DE7">
        <w:rPr>
          <w:rFonts w:ascii="Bookman Old Style" w:hAnsi="Bookman Old Style"/>
          <w:position w:val="-10"/>
          <w:sz w:val="22"/>
          <w:szCs w:val="22"/>
          <w:lang w:val="el-GR"/>
        </w:rPr>
        <w:t xml:space="preserve"> </w: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παριστάνει ευθεία για κάθε </w:t>
      </w:r>
      <w:r w:rsidRPr="007B7542">
        <w:rPr>
          <w:rFonts w:ascii="Bookman Old Style" w:hAnsi="Bookman Old Style"/>
          <w:bCs/>
          <w:position w:val="-8"/>
          <w:sz w:val="22"/>
          <w:szCs w:val="22"/>
        </w:rPr>
        <w:object w:dxaOrig="859" w:dyaOrig="279">
          <v:shape id="_x0000_i1141" type="#_x0000_t75" style="width:42.75pt;height:14.25pt" o:ole="">
            <v:imagedata r:id="rId30" o:title=""/>
          </v:shape>
          <o:OLEObject Type="Embed" ProgID="Equation.DSMT4" ShapeID="_x0000_i1141" DrawAspect="Content" ObjectID="_1636667807" r:id="rId31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1F2DE7" w:rsidRPr="001F2DE7" w:rsidRDefault="001F2DE7" w:rsidP="001F2DE7">
      <w:pPr>
        <w:jc w:val="both"/>
        <w:rPr>
          <w:rFonts w:ascii="Bookman Old Style" w:hAnsi="Bookman Old Style"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 xml:space="preserve">δ. </w: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Οι ευθείες </w:t>
      </w:r>
      <w:r w:rsidRPr="007B7542">
        <w:rPr>
          <w:rFonts w:ascii="Bookman Old Style" w:hAnsi="Bookman Old Style"/>
          <w:bCs/>
          <w:position w:val="-22"/>
          <w:sz w:val="22"/>
          <w:szCs w:val="22"/>
        </w:rPr>
        <w:object w:dxaOrig="1640" w:dyaOrig="580">
          <v:shape id="_x0000_i1142" type="#_x0000_t75" style="width:81.75pt;height:29.25pt" o:ole="">
            <v:imagedata r:id="rId32" o:title=""/>
          </v:shape>
          <o:OLEObject Type="Embed" ProgID="Equation.DSMT4" ShapeID="_x0000_i1142" DrawAspect="Content" ObjectID="_1636667808" r:id="rId33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και </w:t>
      </w:r>
      <w:r w:rsidRPr="007B7542">
        <w:rPr>
          <w:rFonts w:ascii="Bookman Old Style" w:hAnsi="Bookman Old Style"/>
          <w:bCs/>
          <w:position w:val="-12"/>
          <w:sz w:val="22"/>
          <w:szCs w:val="22"/>
        </w:rPr>
        <w:object w:dxaOrig="2040" w:dyaOrig="360">
          <v:shape id="_x0000_i1143" type="#_x0000_t75" style="width:102pt;height:18pt" o:ole="">
            <v:imagedata r:id="rId17" o:title=""/>
          </v:shape>
          <o:OLEObject Type="Embed" ProgID="Equation.DSMT4" ShapeID="_x0000_i1143" DrawAspect="Content" ObjectID="_1636667809" r:id="rId34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, με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580" w:dyaOrig="300">
          <v:shape id="_x0000_i1144" type="#_x0000_t75" style="width:29.25pt;height:15pt" o:ole="">
            <v:imagedata r:id="rId19" o:title=""/>
          </v:shape>
          <o:OLEObject Type="Embed" ProgID="Equation.DSMT4" ShapeID="_x0000_i1144" DrawAspect="Content" ObjectID="_1636667810" r:id="rId35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και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800" w:dyaOrig="300">
          <v:shape id="_x0000_i1145" type="#_x0000_t75" style="width:39.75pt;height:15pt" o:ole="">
            <v:imagedata r:id="rId21" o:title=""/>
          </v:shape>
          <o:OLEObject Type="Embed" ProgID="Equation.DSMT4" ShapeID="_x0000_i1145" DrawAspect="Content" ObjectID="_1636667811" r:id="rId36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είναι κάθετες.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1F2DE7" w:rsidRPr="001F2DE7" w:rsidRDefault="001F2DE7" w:rsidP="001F2DE7">
      <w:pPr>
        <w:jc w:val="both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 xml:space="preserve">ε. </w: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Η ευθεία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1520" w:dyaOrig="300">
          <v:shape id="_x0000_i1146" type="#_x0000_t75" style="width:75.75pt;height:15pt" o:ole="">
            <v:imagedata r:id="rId37" o:title=""/>
          </v:shape>
          <o:OLEObject Type="Embed" ProgID="Equation.DSMT4" ShapeID="_x0000_i1146" DrawAspect="Content" ObjectID="_1636667812" r:id="rId38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, με </w:t>
      </w:r>
      <w:r w:rsidRPr="007B7542">
        <w:rPr>
          <w:rFonts w:ascii="Bookman Old Style" w:hAnsi="Bookman Old Style"/>
          <w:bCs/>
          <w:position w:val="-6"/>
          <w:sz w:val="22"/>
          <w:szCs w:val="22"/>
        </w:rPr>
        <w:object w:dxaOrig="600" w:dyaOrig="260">
          <v:shape id="_x0000_i1147" type="#_x0000_t75" style="width:30pt;height:12.75pt" o:ole="">
            <v:imagedata r:id="rId39" o:title=""/>
          </v:shape>
          <o:OLEObject Type="Embed" ProgID="Equation.DSMT4" ShapeID="_x0000_i1147" DrawAspect="Content" ObjectID="_1636667813" r:id="rId40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ή </w:t>
      </w:r>
      <w:r w:rsidRPr="007B7542">
        <w:rPr>
          <w:rFonts w:ascii="Bookman Old Style" w:hAnsi="Bookman Old Style"/>
          <w:bCs/>
          <w:position w:val="-10"/>
          <w:sz w:val="22"/>
          <w:szCs w:val="22"/>
        </w:rPr>
        <w:object w:dxaOrig="560" w:dyaOrig="300">
          <v:shape id="_x0000_i1148" type="#_x0000_t75" style="width:27.75pt;height:15pt" o:ole="">
            <v:imagedata r:id="rId41" o:title=""/>
          </v:shape>
          <o:OLEObject Type="Embed" ProgID="Equation.DSMT4" ShapeID="_x0000_i1148" DrawAspect="Content" ObjectID="_1636667814" r:id="rId42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τέμνει πάντα τον άξονα </w:t>
      </w:r>
      <w:r w:rsidRPr="007B7542">
        <w:rPr>
          <w:rFonts w:ascii="Bookman Old Style" w:hAnsi="Bookman Old Style"/>
          <w:bCs/>
          <w:position w:val="-4"/>
          <w:sz w:val="22"/>
          <w:szCs w:val="22"/>
        </w:rPr>
        <w:object w:dxaOrig="440" w:dyaOrig="240">
          <v:shape id="_x0000_i1149" type="#_x0000_t75" style="width:21.75pt;height:12pt" o:ole="">
            <v:imagedata r:id="rId25" o:title=""/>
          </v:shape>
          <o:OLEObject Type="Embed" ProgID="Equation.DSMT4" ShapeID="_x0000_i1149" DrawAspect="Content" ObjectID="_1636667815" r:id="rId43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 xml:space="preserve"> και το σημείο τομής είναι το </w:t>
      </w:r>
      <w:r w:rsidRPr="007B7542">
        <w:rPr>
          <w:rFonts w:ascii="Bookman Old Style" w:hAnsi="Bookman Old Style"/>
          <w:bCs/>
          <w:position w:val="-26"/>
          <w:sz w:val="22"/>
          <w:szCs w:val="22"/>
        </w:rPr>
        <w:object w:dxaOrig="1060" w:dyaOrig="639">
          <v:shape id="_x0000_i1150" type="#_x0000_t75" style="width:53.25pt;height:32.25pt" o:ole="">
            <v:imagedata r:id="rId44" o:title=""/>
          </v:shape>
          <o:OLEObject Type="Embed" ProgID="Equation.DSMT4" ShapeID="_x0000_i1150" DrawAspect="Content" ObjectID="_1636667816" r:id="rId45"/>
        </w:object>
      </w:r>
      <w:r w:rsidRPr="001F2DE7">
        <w:rPr>
          <w:rFonts w:ascii="Bookman Old Style" w:hAnsi="Bookman Old Style"/>
          <w:bCs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bCs/>
          <w:sz w:val="22"/>
          <w:szCs w:val="22"/>
          <w:lang w:val="el-GR"/>
        </w:rPr>
        <w:t>Μονάδες 2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bCs/>
          <w:sz w:val="22"/>
          <w:szCs w:val="22"/>
          <w:lang w:val="el-GR"/>
        </w:rPr>
      </w:pPr>
    </w:p>
    <w:bookmarkEnd w:id="0"/>
    <w:p w:rsidR="001F2DE7" w:rsidRDefault="001F2DE7" w:rsidP="001F2DE7">
      <w:pPr>
        <w:pStyle w:val="af4"/>
        <w:spacing w:before="240" w:line="360" w:lineRule="auto"/>
        <w:rPr>
          <w:rFonts w:ascii="Bookman Old Style" w:hAnsi="Bookman Old Style"/>
          <w:b/>
          <w:bCs/>
          <w:iCs/>
          <w:sz w:val="22"/>
          <w:szCs w:val="22"/>
        </w:rPr>
      </w:pPr>
    </w:p>
    <w:p w:rsidR="001F2DE7" w:rsidRPr="007B7542" w:rsidRDefault="001F2DE7" w:rsidP="001F2DE7">
      <w:pPr>
        <w:pStyle w:val="af4"/>
        <w:spacing w:before="240" w:line="360" w:lineRule="auto"/>
        <w:rPr>
          <w:rFonts w:ascii="Bookman Old Style" w:hAnsi="Bookman Old Style"/>
          <w:b/>
          <w:bCs/>
          <w:iCs/>
          <w:sz w:val="22"/>
          <w:szCs w:val="22"/>
          <w:vertAlign w:val="superscript"/>
        </w:rPr>
      </w:pPr>
      <w:r w:rsidRPr="007B7542">
        <w:rPr>
          <w:rFonts w:ascii="Bookman Old Style" w:hAnsi="Bookman Old Style"/>
          <w:b/>
          <w:bCs/>
          <w:iCs/>
          <w:sz w:val="22"/>
          <w:szCs w:val="22"/>
        </w:rPr>
        <w:lastRenderedPageBreak/>
        <w:t>ΘΕΜΑ Β</w:t>
      </w:r>
    </w:p>
    <w:p w:rsidR="001F2DE7" w:rsidRPr="007B7542" w:rsidRDefault="001F2DE7" w:rsidP="001F2DE7">
      <w:pPr>
        <w:pStyle w:val="af4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B7542">
        <w:rPr>
          <w:rFonts w:ascii="Bookman Old Style" w:hAnsi="Bookman Old Style"/>
          <w:sz w:val="22"/>
          <w:szCs w:val="22"/>
        </w:rPr>
        <w:t xml:space="preserve">Σε σκαληνό τρίγωνο </w:t>
      </w:r>
      <w:r w:rsidRPr="007B7542">
        <w:rPr>
          <w:rFonts w:ascii="Bookman Old Style" w:hAnsi="Bookman Old Style"/>
          <w:position w:val="-4"/>
          <w:sz w:val="22"/>
          <w:szCs w:val="22"/>
        </w:rPr>
        <w:object w:dxaOrig="520" w:dyaOrig="240">
          <v:shape id="_x0000_i1151" type="#_x0000_t75" style="width:26.25pt;height:12pt" o:ole="">
            <v:imagedata r:id="rId46" o:title=""/>
          </v:shape>
          <o:OLEObject Type="Embed" ProgID="Equation.DSMT4" ShapeID="_x0000_i1151" DrawAspect="Content" ObjectID="_1636667817" r:id="rId47"/>
        </w:object>
      </w:r>
      <w:r w:rsidRPr="007B7542">
        <w:rPr>
          <w:rFonts w:ascii="Bookman Old Style" w:hAnsi="Bookman Old Style"/>
          <w:sz w:val="22"/>
          <w:szCs w:val="22"/>
        </w:rPr>
        <w:t xml:space="preserve"> δίνονται η κορυφή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880" w:dyaOrig="360">
          <v:shape id="_x0000_i1152" type="#_x0000_t75" style="width:44.25pt;height:18pt" o:ole="">
            <v:imagedata r:id="rId48" o:title=""/>
          </v:shape>
          <o:OLEObject Type="Embed" ProgID="Equation.DSMT4" ShapeID="_x0000_i1152" DrawAspect="Content" ObjectID="_1636667818" r:id="rId49"/>
        </w:object>
      </w:r>
      <w:r w:rsidRPr="007B7542">
        <w:rPr>
          <w:rFonts w:ascii="Bookman Old Style" w:hAnsi="Bookman Old Style"/>
          <w:sz w:val="22"/>
          <w:szCs w:val="22"/>
        </w:rPr>
        <w:t xml:space="preserve">, η εξίσωση του ύψους  </w:t>
      </w:r>
      <w:r w:rsidRPr="007B7542">
        <w:rPr>
          <w:rFonts w:ascii="Bookman Old Style" w:hAnsi="Bookman Old Style"/>
          <w:position w:val="-10"/>
          <w:sz w:val="22"/>
          <w:szCs w:val="22"/>
        </w:rPr>
        <w:object w:dxaOrig="1780" w:dyaOrig="300">
          <v:shape id="_x0000_i1153" type="#_x0000_t75" style="width:89.25pt;height:15pt" o:ole="">
            <v:imagedata r:id="rId50" o:title=""/>
          </v:shape>
          <o:OLEObject Type="Embed" ProgID="Equation.DSMT4" ShapeID="_x0000_i1153" DrawAspect="Content" ObjectID="_1636667819" r:id="rId51"/>
        </w:object>
      </w:r>
      <w:r w:rsidRPr="007B7542">
        <w:rPr>
          <w:rFonts w:ascii="Bookman Old Style" w:hAnsi="Bookman Old Style"/>
          <w:sz w:val="22"/>
          <w:szCs w:val="22"/>
        </w:rPr>
        <w:t xml:space="preserve"> και της διαμέσου </w:t>
      </w:r>
      <w:r w:rsidRPr="007B7542">
        <w:rPr>
          <w:rFonts w:ascii="Bookman Old Style" w:hAnsi="Bookman Old Style"/>
          <w:position w:val="-10"/>
          <w:sz w:val="22"/>
          <w:szCs w:val="22"/>
        </w:rPr>
        <w:object w:dxaOrig="1579" w:dyaOrig="300">
          <v:shape id="_x0000_i1154" type="#_x0000_t75" style="width:78.7pt;height:15pt" o:ole="">
            <v:imagedata r:id="rId52" o:title=""/>
          </v:shape>
          <o:OLEObject Type="Embed" ProgID="Equation.DSMT4" ShapeID="_x0000_i1154" DrawAspect="Content" ObjectID="_1636667820" r:id="rId53"/>
        </w:object>
      </w:r>
      <w:r w:rsidRPr="007B7542">
        <w:rPr>
          <w:rFonts w:ascii="Bookman Old Style" w:hAnsi="Bookman Old Style"/>
          <w:sz w:val="22"/>
          <w:szCs w:val="22"/>
        </w:rPr>
        <w:t>. Να υπολογιστούν:</w:t>
      </w:r>
    </w:p>
    <w:p w:rsidR="001F2DE7" w:rsidRPr="007B7542" w:rsidRDefault="001F2DE7" w:rsidP="001F2DE7">
      <w:pPr>
        <w:pStyle w:val="af4"/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1F2DE7" w:rsidRPr="007B7542" w:rsidRDefault="001F2DE7" w:rsidP="001F2DE7">
      <w:pPr>
        <w:pStyle w:val="af4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B7542">
        <w:rPr>
          <w:rFonts w:ascii="Bookman Old Style" w:hAnsi="Bookman Old Style"/>
          <w:b/>
          <w:sz w:val="22"/>
          <w:szCs w:val="22"/>
        </w:rPr>
        <w:t xml:space="preserve">Β1. </w:t>
      </w:r>
      <w:r w:rsidRPr="007B7542">
        <w:rPr>
          <w:rFonts w:ascii="Bookman Old Style" w:hAnsi="Bookman Old Style"/>
          <w:sz w:val="22"/>
          <w:szCs w:val="22"/>
        </w:rPr>
        <w:t>Η εξίσωση της πλευράς ΑΓ</w:t>
      </w:r>
    </w:p>
    <w:p w:rsidR="001F2DE7" w:rsidRPr="007B7542" w:rsidRDefault="001F2DE7" w:rsidP="001F2DE7">
      <w:pPr>
        <w:pStyle w:val="af4"/>
        <w:spacing w:line="360" w:lineRule="auto"/>
        <w:ind w:firstLine="567"/>
        <w:jc w:val="right"/>
        <w:rPr>
          <w:rFonts w:ascii="Bookman Old Style" w:hAnsi="Bookman Old Style"/>
          <w:b/>
          <w:sz w:val="22"/>
          <w:szCs w:val="22"/>
        </w:rPr>
      </w:pPr>
      <w:r w:rsidRPr="007B7542">
        <w:rPr>
          <w:rFonts w:ascii="Bookman Old Style" w:hAnsi="Bookman Old Style"/>
          <w:b/>
          <w:sz w:val="22"/>
          <w:szCs w:val="22"/>
        </w:rPr>
        <w:t>Μονάδες 7</w:t>
      </w:r>
    </w:p>
    <w:p w:rsidR="001F2DE7" w:rsidRPr="007B7542" w:rsidRDefault="001F2DE7" w:rsidP="001F2DE7">
      <w:pPr>
        <w:pStyle w:val="af4"/>
        <w:spacing w:line="360" w:lineRule="auto"/>
        <w:rPr>
          <w:rFonts w:ascii="Bookman Old Style" w:hAnsi="Bookman Old Style"/>
          <w:sz w:val="22"/>
          <w:szCs w:val="22"/>
        </w:rPr>
      </w:pPr>
      <w:r w:rsidRPr="007B7542">
        <w:rPr>
          <w:rFonts w:ascii="Bookman Old Style" w:hAnsi="Bookman Old Style"/>
          <w:b/>
          <w:sz w:val="22"/>
          <w:szCs w:val="22"/>
        </w:rPr>
        <w:t xml:space="preserve">Β2. </w:t>
      </w:r>
      <w:r w:rsidRPr="007B7542">
        <w:rPr>
          <w:rFonts w:ascii="Bookman Old Style" w:hAnsi="Bookman Old Style"/>
          <w:sz w:val="22"/>
          <w:szCs w:val="22"/>
        </w:rPr>
        <w:t>Οι κορυφές Α και Β.</w:t>
      </w:r>
    </w:p>
    <w:p w:rsidR="001F2DE7" w:rsidRPr="007B7542" w:rsidRDefault="001F2DE7" w:rsidP="001F2DE7">
      <w:pPr>
        <w:pStyle w:val="af4"/>
        <w:spacing w:line="360" w:lineRule="auto"/>
        <w:ind w:firstLine="567"/>
        <w:jc w:val="right"/>
        <w:rPr>
          <w:rFonts w:ascii="Bookman Old Style" w:hAnsi="Bookman Old Style"/>
          <w:b/>
          <w:sz w:val="22"/>
          <w:szCs w:val="22"/>
        </w:rPr>
      </w:pPr>
      <w:r w:rsidRPr="007B7542">
        <w:rPr>
          <w:rFonts w:ascii="Bookman Old Style" w:hAnsi="Bookman Old Style"/>
          <w:b/>
          <w:sz w:val="22"/>
          <w:szCs w:val="22"/>
        </w:rPr>
        <w:t>Μονάδες 8</w:t>
      </w:r>
    </w:p>
    <w:p w:rsidR="001F2DE7" w:rsidRPr="007B7542" w:rsidRDefault="001F2DE7" w:rsidP="001F2DE7">
      <w:pPr>
        <w:pStyle w:val="af4"/>
        <w:spacing w:line="360" w:lineRule="auto"/>
        <w:rPr>
          <w:rFonts w:ascii="Bookman Old Style" w:hAnsi="Bookman Old Style"/>
          <w:bCs/>
          <w:sz w:val="22"/>
          <w:szCs w:val="22"/>
        </w:rPr>
      </w:pPr>
      <w:r w:rsidRPr="007B7542">
        <w:rPr>
          <w:rFonts w:ascii="Bookman Old Style" w:hAnsi="Bookman Old Style"/>
          <w:b/>
          <w:sz w:val="22"/>
          <w:szCs w:val="22"/>
        </w:rPr>
        <w:t xml:space="preserve">Β3. </w:t>
      </w:r>
      <w:r w:rsidRPr="007B7542">
        <w:rPr>
          <w:rFonts w:ascii="Bookman Old Style" w:hAnsi="Bookman Old Style"/>
          <w:bCs/>
          <w:sz w:val="22"/>
          <w:szCs w:val="22"/>
        </w:rPr>
        <w:t xml:space="preserve">Το </w:t>
      </w:r>
      <w:proofErr w:type="spellStart"/>
      <w:r w:rsidRPr="007B7542">
        <w:rPr>
          <w:rFonts w:ascii="Bookman Old Style" w:hAnsi="Bookman Old Style"/>
          <w:bCs/>
          <w:sz w:val="22"/>
          <w:szCs w:val="22"/>
        </w:rPr>
        <w:t>ορθόκεντρο</w:t>
      </w:r>
      <w:proofErr w:type="spellEnd"/>
      <w:r w:rsidRPr="007B7542">
        <w:rPr>
          <w:rFonts w:ascii="Bookman Old Style" w:hAnsi="Bookman Old Style"/>
          <w:bCs/>
          <w:sz w:val="22"/>
          <w:szCs w:val="22"/>
        </w:rPr>
        <w:t xml:space="preserve"> Ρ του τριγώνου.</w:t>
      </w:r>
    </w:p>
    <w:p w:rsidR="001F2DE7" w:rsidRPr="007B7542" w:rsidRDefault="001F2DE7" w:rsidP="001F2DE7">
      <w:pPr>
        <w:pStyle w:val="af4"/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 w:rsidRPr="007B7542">
        <w:rPr>
          <w:rFonts w:ascii="Bookman Old Style" w:hAnsi="Bookman Old Style"/>
          <w:b/>
          <w:sz w:val="22"/>
          <w:szCs w:val="22"/>
        </w:rPr>
        <w:t>Μονάδες 10</w:t>
      </w:r>
    </w:p>
    <w:p w:rsidR="001F2DE7" w:rsidRPr="001F2DE7" w:rsidRDefault="001F2DE7" w:rsidP="001F2DE7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1F2DE7" w:rsidRPr="001F2DE7" w:rsidRDefault="001F2DE7" w:rsidP="001F2DE7">
      <w:pPr>
        <w:spacing w:before="240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ΘΕΜΑ Γ</w:t>
      </w:r>
    </w:p>
    <w:p w:rsidR="001F2DE7" w:rsidRPr="001F2DE7" w:rsidRDefault="001F2DE7" w:rsidP="001F2DE7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sz w:val="22"/>
          <w:szCs w:val="22"/>
          <w:lang w:val="el-GR"/>
        </w:rPr>
        <w:t xml:space="preserve">Δίνονται τα σημεία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1960" w:dyaOrig="360">
          <v:shape id="_x0000_i1155" type="#_x0000_t75" style="width:98.3pt;height:18pt" o:ole="">
            <v:imagedata r:id="rId54" o:title=""/>
          </v:shape>
          <o:OLEObject Type="Embed" ProgID="Equation.DSMT4" ShapeID="_x0000_i1155" DrawAspect="Content" ObjectID="_1636667821" r:id="rId55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859" w:dyaOrig="360">
          <v:shape id="_x0000_i1156" type="#_x0000_t75" style="width:42.75pt;height:18pt" o:ole="">
            <v:imagedata r:id="rId56" o:title=""/>
          </v:shape>
          <o:OLEObject Type="Embed" ProgID="Equation.DSMT4" ShapeID="_x0000_i1156" DrawAspect="Content" ObjectID="_1636667822" r:id="rId57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δείξετε ότι ο γεωμετρικός τόπος των σημείων Α είναι η ευθεία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1359" w:dyaOrig="360">
          <v:shape id="_x0000_i1157" type="#_x0000_t75" style="width:68.2pt;height:18pt" o:ole="">
            <v:imagedata r:id="rId58" o:title=""/>
          </v:shape>
          <o:OLEObject Type="Embed" ProgID="Equation.DSMT4" ShapeID="_x0000_i1157" DrawAspect="Content" ObjectID="_1636667823" r:id="rId59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1F2DE7" w:rsidRPr="001F2DE7" w:rsidRDefault="001F2DE7" w:rsidP="001F2DE7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βρείτε την προβολή του Β πάνω στην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158" type="#_x0000_t75" style="width:17.25pt;height:18pt" o:ole="">
            <v:imagedata r:id="rId60" o:title=""/>
          </v:shape>
          <o:OLEObject Type="Embed" ProgID="Equation.DSMT4" ShapeID="_x0000_i1158" DrawAspect="Content" ObjectID="_1636667824" r:id="rId61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1F2DE7" w:rsidRPr="001F2DE7" w:rsidRDefault="001F2DE7" w:rsidP="001F2DE7">
      <w:pPr>
        <w:spacing w:before="240"/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βρείτε το συμμετρικό του Γ ως προς την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340" w:dyaOrig="360">
          <v:shape id="_x0000_i1159" type="#_x0000_t75" style="width:17.25pt;height:18pt" o:ole="">
            <v:imagedata r:id="rId62" o:title=""/>
          </v:shape>
          <o:OLEObject Type="Embed" ProgID="Equation.DSMT4" ShapeID="_x0000_i1159" DrawAspect="Content" ObjectID="_1636667825" r:id="rId63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1F2DE7" w:rsidRPr="001F2DE7" w:rsidRDefault="001F2DE7" w:rsidP="001F2DE7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1F2DE7" w:rsidRPr="001F2DE7" w:rsidRDefault="001F2DE7" w:rsidP="001F2DE7">
      <w:pPr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ΘΕΜΑ Δ</w:t>
      </w: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sz w:val="22"/>
          <w:szCs w:val="22"/>
          <w:lang w:val="el-GR"/>
        </w:rPr>
        <w:t xml:space="preserve">Δίνεται η εξίσωση </w:t>
      </w:r>
      <w:r w:rsidRPr="007B7542">
        <w:rPr>
          <w:rFonts w:ascii="Bookman Old Style" w:hAnsi="Bookman Old Style"/>
          <w:position w:val="-16"/>
          <w:sz w:val="22"/>
          <w:szCs w:val="22"/>
        </w:rPr>
        <w:object w:dxaOrig="4720" w:dyaOrig="420">
          <v:shape id="_x0000_i1160" type="#_x0000_t75" style="width:236.25pt;height:21pt" o:ole="">
            <v:imagedata r:id="rId64" o:title=""/>
          </v:shape>
          <o:OLEObject Type="Embed" ProgID="Equation.DSMT4" ShapeID="_x0000_i1160" DrawAspect="Content" ObjectID="_1636667826" r:id="rId65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δείξετε ότι η εξίσωση αυτή παριστάνει ευθεία για κάθε </w:t>
      </w:r>
      <w:r w:rsidRPr="007B7542">
        <w:rPr>
          <w:rFonts w:ascii="Bookman Old Style" w:hAnsi="Bookman Old Style"/>
          <w:position w:val="-6"/>
          <w:sz w:val="22"/>
          <w:szCs w:val="22"/>
        </w:rPr>
        <w:object w:dxaOrig="600" w:dyaOrig="260">
          <v:shape id="_x0000_i1161" type="#_x0000_t75" style="width:30pt;height:13.5pt" o:ole="">
            <v:imagedata r:id="rId66" o:title=""/>
          </v:shape>
          <o:OLEObject Type="Embed" ProgID="Equation.DSMT4" ShapeID="_x0000_i1161" DrawAspect="Content" ObjectID="_1636667827" r:id="rId67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Δ2.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βρείτε τις τιμές του λ, ώστε η ευθεία αυτή να είναι κάθετη στην </w:t>
      </w:r>
      <w:r w:rsidRPr="007B7542">
        <w:rPr>
          <w:rFonts w:ascii="Bookman Old Style" w:hAnsi="Bookman Old Style"/>
          <w:position w:val="-12"/>
          <w:sz w:val="22"/>
          <w:szCs w:val="22"/>
        </w:rPr>
        <w:object w:dxaOrig="1740" w:dyaOrig="360">
          <v:shape id="_x0000_i1162" type="#_x0000_t75" style="width:87pt;height:18pt" o:ole="">
            <v:imagedata r:id="rId68" o:title=""/>
          </v:shape>
          <o:OLEObject Type="Embed" ProgID="Equation.DSMT4" ShapeID="_x0000_i1162" DrawAspect="Content" ObjectID="_1636667828" r:id="rId69"/>
        </w:object>
      </w:r>
    </w:p>
    <w:p w:rsidR="001F2DE7" w:rsidRPr="001F2DE7" w:rsidRDefault="001F2DE7" w:rsidP="001F2DE7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1F2DE7" w:rsidRPr="001F2DE7" w:rsidRDefault="001F2DE7" w:rsidP="001F2DE7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1F2DE7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1F2DE7">
        <w:rPr>
          <w:rFonts w:ascii="Bookman Old Style" w:hAnsi="Bookman Old Style"/>
          <w:sz w:val="22"/>
          <w:szCs w:val="22"/>
          <w:lang w:val="el-GR"/>
        </w:rPr>
        <w:t xml:space="preserve"> Να βρείτε τις τιμές του λ, ώστε η ευθεία αυτή να είναι παράλληλη στον άξονα </w:t>
      </w:r>
      <w:r w:rsidRPr="007B7542">
        <w:rPr>
          <w:rFonts w:ascii="Bookman Old Style" w:hAnsi="Bookman Old Style"/>
          <w:position w:val="-10"/>
          <w:sz w:val="22"/>
          <w:szCs w:val="22"/>
        </w:rPr>
        <w:object w:dxaOrig="440" w:dyaOrig="300">
          <v:shape id="_x0000_i1163" type="#_x0000_t75" style="width:21.75pt;height:15pt" o:ole="">
            <v:imagedata r:id="rId70" o:title=""/>
          </v:shape>
          <o:OLEObject Type="Embed" ProgID="Equation.DSMT4" ShapeID="_x0000_i1163" DrawAspect="Content" ObjectID="_1636667829" r:id="rId71"/>
        </w:object>
      </w:r>
      <w:r w:rsidRPr="001F2DE7">
        <w:rPr>
          <w:rFonts w:ascii="Bookman Old Style" w:hAnsi="Bookman Old Style"/>
          <w:sz w:val="22"/>
          <w:szCs w:val="22"/>
          <w:lang w:val="el-GR"/>
        </w:rPr>
        <w:t>.</w:t>
      </w:r>
    </w:p>
    <w:p w:rsidR="001F2DE7" w:rsidRPr="007B7542" w:rsidRDefault="001F2DE7" w:rsidP="001F2DE7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7B7542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7B7542">
        <w:rPr>
          <w:rFonts w:ascii="Bookman Old Style" w:hAnsi="Bookman Old Style"/>
          <w:b/>
          <w:sz w:val="22"/>
          <w:szCs w:val="22"/>
        </w:rPr>
        <w:t xml:space="preserve"> 9</w:t>
      </w:r>
    </w:p>
    <w:p w:rsidR="000E6A71" w:rsidRDefault="005F0BF1" w:rsidP="000E6A71">
      <w:pPr>
        <w:tabs>
          <w:tab w:val="left" w:pos="3434"/>
        </w:tabs>
        <w:rPr>
          <w:rFonts w:ascii="Bookman Old Style" w:hAnsi="Bookman Old Style" w:cstheme="minorHAnsi"/>
          <w:sz w:val="22"/>
          <w:szCs w:val="22"/>
          <w:lang w:val="el-GR"/>
        </w:rPr>
      </w:pPr>
      <w:r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    </w:t>
      </w:r>
      <w:r w:rsidRPr="00CA0B97">
        <w:rPr>
          <w:rFonts w:ascii="Bookman Old Style" w:hAnsi="Bookman Old Style" w:cstheme="minorHAnsi"/>
          <w:sz w:val="22"/>
          <w:szCs w:val="22"/>
          <w:lang w:val="el-GR"/>
        </w:rPr>
        <w:cr/>
      </w:r>
      <w:r w:rsidR="00123E7D" w:rsidRPr="00CA0B97">
        <w:rPr>
          <w:rFonts w:ascii="Bookman Old Style" w:hAnsi="Bookman Old Style" w:cstheme="minorHAnsi"/>
          <w:sz w:val="22"/>
          <w:szCs w:val="22"/>
          <w:lang w:val="el-GR"/>
        </w:rPr>
        <w:t xml:space="preserve"> </w:t>
      </w:r>
    </w:p>
    <w:p w:rsidR="005F0BF1" w:rsidRPr="00D27B75" w:rsidRDefault="00B7023C" w:rsidP="001F2DE7">
      <w:pPr>
        <w:tabs>
          <w:tab w:val="left" w:pos="3434"/>
        </w:tabs>
        <w:jc w:val="center"/>
        <w:rPr>
          <w:rFonts w:ascii="Bookman Old Style" w:hAnsi="Bookman Old Style" w:cstheme="minorHAnsi"/>
          <w:sz w:val="22"/>
          <w:szCs w:val="22"/>
        </w:rPr>
      </w:pPr>
      <w:r w:rsidRPr="00B7023C">
        <w:rPr>
          <w:rFonts w:ascii="Bookman Old Style" w:hAnsi="Bookman Old Style" w:cstheme="minorHAnsi"/>
          <w:b/>
          <w:sz w:val="22"/>
          <w:szCs w:val="22"/>
          <w:lang w:val="el-GR"/>
        </w:rPr>
        <w:t>ΟΠΟΙΟΣ ΕΠΙΜΕΝΕΙ…ΝΙΚΑ</w: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413491E2" wp14:editId="18CD4F6F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4C" w:rsidRPr="001B4D5D" w:rsidRDefault="001B4D5D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49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9pt;margin-top:798.65pt;width:137.85pt;height:30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B8274C" w:rsidRPr="001B4D5D" w:rsidRDefault="001B4D5D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274C"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B42D5D7" wp14:editId="7E1278A3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123E7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</w:t>
                            </w:r>
                            <w:r w:rsidR="0085257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2D5D7" id="_x0000_s1027" type="#_x0000_t202" style="position:absolute;left:0;text-align:left;margin-left:0;margin-top:798.9pt;width:137.85pt;height:30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123E7D">
                        <w:rPr>
                          <w:color w:val="FFFFFF" w:themeColor="background1"/>
                          <w:sz w:val="24"/>
                          <w:szCs w:val="24"/>
                        </w:rPr>
                        <w:t>askisiologio</w:t>
                      </w:r>
                      <w:r w:rsidR="00852572">
                        <w:rPr>
                          <w:color w:val="FFFFFF" w:themeColor="background1"/>
                          <w:sz w:val="24"/>
                          <w:szCs w:val="24"/>
                        </w:rPr>
                        <w:t>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F2DE7">
        <w:rPr>
          <w:rFonts w:ascii="Bookman Old Style" w:hAnsi="Bookman Old Style"/>
          <w:noProof/>
        </w:rPr>
        <w:pict>
          <v:shape id="_x0000_s1036" type="#_x0000_t75" style="position:absolute;left:0;text-align:left;margin-left:-1in;margin-top:704.25pt;width:610.95pt;height:135.75pt;z-index:-251652097;mso-position-horizontal-relative:text;mso-position-vertical-relative:page">
            <v:imagedata r:id="rId72" o:title="2"/>
            <w10:wrap anchory="page"/>
          </v:shape>
        </w:pict>
      </w:r>
      <w:bookmarkStart w:id="1" w:name="_GoBack"/>
      <w:bookmarkEnd w:id="1"/>
    </w:p>
    <w:sectPr w:rsidR="005F0BF1" w:rsidRPr="00D27B75" w:rsidSect="00206EC3">
      <w:headerReference w:type="default" r:id="rId73"/>
      <w:footerReference w:type="default" r:id="rId7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7D" w:rsidRDefault="00123E7D" w:rsidP="00123E7D">
      <w:pPr>
        <w:spacing w:after="0" w:line="240" w:lineRule="auto"/>
      </w:pPr>
      <w:r>
        <w:separator/>
      </w:r>
    </w:p>
  </w:endnote>
  <w:end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ookman Old Style" w:hAnsi="Bookman Old Style"/>
      </w:rPr>
      <w:id w:val="-162013694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</w:rPr>
          <w:id w:val="1728636285"/>
          <w:docPartObj>
            <w:docPartGallery w:val="Page Numbers (Top of Page)"/>
            <w:docPartUnique/>
          </w:docPartObj>
        </w:sdtPr>
        <w:sdtContent>
          <w:p w:rsidR="00684E1B" w:rsidRPr="00684E1B" w:rsidRDefault="00684E1B">
            <w:pPr>
              <w:pStyle w:val="af3"/>
              <w:jc w:val="center"/>
              <w:rPr>
                <w:rFonts w:ascii="Bookman Old Style" w:hAnsi="Bookman Old Style"/>
              </w:rPr>
            </w:pPr>
            <w:r w:rsidRPr="00684E1B">
              <w:rPr>
                <w:rFonts w:ascii="Bookman Old Style" w:hAnsi="Bookman Old Style"/>
                <w:lang w:val="el-GR"/>
              </w:rPr>
              <w:t xml:space="preserve">Σελίδα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PAGE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1F2DE7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  <w:r w:rsidRPr="00684E1B">
              <w:rPr>
                <w:rFonts w:ascii="Bookman Old Style" w:hAnsi="Bookman Old Style"/>
                <w:lang w:val="el-GR"/>
              </w:rPr>
              <w:t xml:space="preserve"> από 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begin"/>
            </w:r>
            <w:r w:rsidRPr="00684E1B">
              <w:rPr>
                <w:rFonts w:ascii="Bookman Old Style" w:hAnsi="Bookman Old Style"/>
                <w:b/>
                <w:bCs/>
              </w:rPr>
              <w:instrText>NUMPAGES</w:instrTex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separate"/>
            </w:r>
            <w:r w:rsidR="001F2DE7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684E1B">
              <w:rPr>
                <w:rFonts w:ascii="Bookman Old Style" w:hAnsi="Bookman Old Styl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4E1B" w:rsidRDefault="00684E1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7D" w:rsidRDefault="00123E7D" w:rsidP="00123E7D">
      <w:pPr>
        <w:spacing w:after="0" w:line="240" w:lineRule="auto"/>
      </w:pPr>
      <w:r>
        <w:separator/>
      </w:r>
    </w:p>
  </w:footnote>
  <w:footnote w:type="continuationSeparator" w:id="0">
    <w:p w:rsidR="00123E7D" w:rsidRDefault="00123E7D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7D" w:rsidRPr="00123E7D" w:rsidRDefault="00123E7D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23E7D"/>
    <w:rsid w:val="001B4D5D"/>
    <w:rsid w:val="001F2DE7"/>
    <w:rsid w:val="00206EC3"/>
    <w:rsid w:val="0024553A"/>
    <w:rsid w:val="002D09EE"/>
    <w:rsid w:val="003E2668"/>
    <w:rsid w:val="004F3F3D"/>
    <w:rsid w:val="0053762D"/>
    <w:rsid w:val="005F0BF1"/>
    <w:rsid w:val="00632EC3"/>
    <w:rsid w:val="00684E1B"/>
    <w:rsid w:val="007E1453"/>
    <w:rsid w:val="0081171F"/>
    <w:rsid w:val="00852572"/>
    <w:rsid w:val="00972FF2"/>
    <w:rsid w:val="00AB7142"/>
    <w:rsid w:val="00B7023C"/>
    <w:rsid w:val="00B8274C"/>
    <w:rsid w:val="00BB0A19"/>
    <w:rsid w:val="00CA0B97"/>
    <w:rsid w:val="00D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060049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styleId="af4">
    <w:name w:val="Plain Text"/>
    <w:basedOn w:val="a"/>
    <w:link w:val="Char5"/>
    <w:rsid w:val="001F2DE7"/>
    <w:pPr>
      <w:spacing w:after="0" w:line="240" w:lineRule="auto"/>
    </w:pPr>
    <w:rPr>
      <w:rFonts w:ascii="Courier New" w:eastAsia="Times New Roman" w:hAnsi="Courier New" w:cs="Times New Roman"/>
      <w:lang w:val="el-GR" w:eastAsia="el-GR"/>
    </w:rPr>
  </w:style>
  <w:style w:type="character" w:customStyle="1" w:styleId="Char5">
    <w:name w:val="Απλό κείμενο Char"/>
    <w:basedOn w:val="a0"/>
    <w:link w:val="af4"/>
    <w:rsid w:val="001F2DE7"/>
    <w:rPr>
      <w:rFonts w:ascii="Courier New" w:eastAsia="Times New Roman" w:hAnsi="Courier New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" Type="http://schemas.openxmlformats.org/officeDocument/2006/relationships/image" Target="media/image2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F05C-8FA1-4B4A-B627-064616B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Βασίλης Μποζατζίδης</cp:lastModifiedBy>
  <cp:revision>2</cp:revision>
  <dcterms:created xsi:type="dcterms:W3CDTF">2019-11-30T23:08:00Z</dcterms:created>
  <dcterms:modified xsi:type="dcterms:W3CDTF">2019-11-30T23:08:00Z</dcterms:modified>
</cp:coreProperties>
</file>