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B1372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Pr="000E0E7B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B1372B">
              <w:rPr>
                <w:rFonts w:ascii="Bookman Old Style" w:hAnsi="Bookman Old Style"/>
                <w:sz w:val="22"/>
                <w:lang w:val="el-GR"/>
              </w:rPr>
              <w:t>ΠΟΛΥΩΝΥΜΑ</w:t>
            </w:r>
          </w:p>
          <w:p w:rsidR="00961B91" w:rsidRDefault="00961B91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852572" w:rsidRPr="00D27B75" w:rsidRDefault="00893A2B" w:rsidP="007E1453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Να δείξετε ότι το πολυώνυμο </w:t>
      </w:r>
      <w:r w:rsidRPr="00A720EE">
        <w:rPr>
          <w:rFonts w:ascii="Bookman Old Style" w:hAnsi="Bookman Old Style"/>
          <w:position w:val="-12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.75pt;height:18pt" o:ole="">
            <v:imagedata r:id="rId10" o:title=""/>
          </v:shape>
          <o:OLEObject Type="Embed" ProgID="Equation.DSMT4" ShapeID="_x0000_i1065" DrawAspect="Content" ObjectID="_1637786976" r:id="rId11"/>
        </w:object>
      </w:r>
      <w:r w:rsidRPr="00B1372B">
        <w:rPr>
          <w:rFonts w:ascii="Bookman Old Style" w:hAnsi="Bookman Old Style"/>
          <w:lang w:val="el-GR"/>
        </w:rPr>
        <w:t xml:space="preserve">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έχει ρίζα το ρ αν και μόνο αν το </w:t>
      </w:r>
      <w:r w:rsidRPr="007943C4">
        <w:rPr>
          <w:rFonts w:ascii="Bookman Old Style" w:hAnsi="Bookman Old Style"/>
          <w:position w:val="-10"/>
        </w:rPr>
        <w:object w:dxaOrig="540" w:dyaOrig="260">
          <v:shape id="_x0000_i1066" type="#_x0000_t75" style="width:27pt;height:12.75pt" o:ole="">
            <v:imagedata r:id="rId12" o:title=""/>
          </v:shape>
          <o:OLEObject Type="Embed" ProgID="Equation.DSMT4" ShapeID="_x0000_i1066" DrawAspect="Content" ObjectID="_1637786977" r:id="rId13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είναι παράγοντας του Ρ.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B1372B">
        <w:rPr>
          <w:rFonts w:ascii="Bookman Old Style" w:hAnsi="Bookman Old Style"/>
          <w:sz w:val="22"/>
          <w:szCs w:val="22"/>
          <w:lang w:val="el-GR"/>
        </w:rPr>
        <w:t>Πότε δύο πολυώνυμα είναι ίσα;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Α3. </w:t>
      </w:r>
      <w:r w:rsidRPr="00B1372B">
        <w:rPr>
          <w:rFonts w:ascii="Bookman Old Style" w:hAnsi="Bookman Old Style"/>
          <w:sz w:val="22"/>
          <w:szCs w:val="22"/>
          <w:lang w:val="el-GR"/>
        </w:rPr>
        <w:t>Τι ονομάζεται τιμή πολυωνύμου;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Α4. </w:t>
      </w:r>
      <w:r w:rsidRPr="005733FC">
        <w:rPr>
          <w:rFonts w:ascii="Bookman Old Style" w:hAnsi="Bookman Old Style"/>
          <w:sz w:val="22"/>
          <w:szCs w:val="22"/>
        </w:rPr>
        <w:t>N</w:t>
      </w:r>
      <w:r w:rsidRPr="00B1372B">
        <w:rPr>
          <w:rFonts w:ascii="Bookman Old Style" w:hAnsi="Bookman Old Style"/>
          <w:sz w:val="22"/>
          <w:szCs w:val="22"/>
          <w:lang w:val="el-GR"/>
        </w:rPr>
        <w:t>α χαρακτηρίσετε κάθε μια από τις παρακάτω προτάσεις ως σωστή (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B1372B">
        <w:rPr>
          <w:rFonts w:ascii="Bookman Old Style" w:hAnsi="Bookman Old Style"/>
          <w:sz w:val="22"/>
          <w:szCs w:val="22"/>
          <w:lang w:val="el-GR"/>
        </w:rPr>
        <w:t>) ή λάθος (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B1372B">
        <w:rPr>
          <w:rFonts w:ascii="Bookman Old Style" w:hAnsi="Bookman Old Style"/>
          <w:sz w:val="22"/>
          <w:szCs w:val="22"/>
          <w:lang w:val="el-GR"/>
        </w:rPr>
        <w:t>).</w:t>
      </w:r>
    </w:p>
    <w:p w:rsidR="00B1372B" w:rsidRPr="00B1372B" w:rsidRDefault="00B1372B" w:rsidP="00B1372B">
      <w:pPr>
        <w:rPr>
          <w:rFonts w:ascii="Bookman Old Style" w:hAnsi="Bookman Old Style"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B1372B">
        <w:rPr>
          <w:rFonts w:ascii="Bookman Old Style" w:hAnsi="Bookman Old Style"/>
          <w:sz w:val="22"/>
          <w:szCs w:val="22"/>
          <w:lang w:val="el-GR"/>
        </w:rPr>
        <w:t>Ο βαθμός του γινομένου δύο πολυωνύμων ισούται με το γινόμενο των βαθμών τους.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B1372B">
        <w:rPr>
          <w:rFonts w:ascii="Bookman Old Style" w:hAnsi="Bookman Old Style"/>
          <w:sz w:val="22"/>
          <w:szCs w:val="22"/>
          <w:lang w:val="el-GR"/>
        </w:rPr>
        <w:t>Αν το μηδέν είναι ρίζα ενός πολυωνύμου τότε ο σταθερός όρος του είναι μηδέν.</w:t>
      </w:r>
    </w:p>
    <w:p w:rsidR="00B1372B" w:rsidRPr="007943C4" w:rsidRDefault="00B1372B" w:rsidP="00B1372B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</w:t>
      </w:r>
    </w:p>
    <w:p w:rsid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Αν η διαίρεση ενός πολυωνύμου Ρ με το </w:t>
      </w:r>
      <w:r w:rsidRPr="007943C4">
        <w:rPr>
          <w:rFonts w:ascii="Bookman Old Style" w:hAnsi="Bookman Old Style"/>
          <w:position w:val="-10"/>
        </w:rPr>
        <w:object w:dxaOrig="540" w:dyaOrig="260">
          <v:shape id="_x0000_i1067" type="#_x0000_t75" style="width:27pt;height:12.75pt" o:ole="">
            <v:imagedata r:id="rId14" o:title=""/>
          </v:shape>
          <o:OLEObject Type="Embed" ProgID="Equation.DSMT4" ShapeID="_x0000_i1067" DrawAspect="Content" ObjectID="_1637786978" r:id="rId15"/>
        </w:object>
      </w:r>
      <w:r w:rsidRPr="00B1372B">
        <w:rPr>
          <w:rFonts w:ascii="Bookman Old Style" w:hAnsi="Bookman Old Style"/>
          <w:lang w:val="el-GR"/>
        </w:rPr>
        <w:t xml:space="preserve"> </w:t>
      </w:r>
      <w:r w:rsidRPr="00B1372B">
        <w:rPr>
          <w:rFonts w:ascii="Bookman Old Style" w:hAnsi="Bookman Old Style"/>
          <w:sz w:val="22"/>
          <w:szCs w:val="22"/>
          <w:lang w:val="el-GR"/>
        </w:rPr>
        <w:t>αφήνει υπόλοιπο διαφορετικό του μηδενός το ρ δεν είναι ρίζα του Ρ.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B1372B">
        <w:rPr>
          <w:rFonts w:ascii="Bookman Old Style" w:hAnsi="Bookman Old Style"/>
          <w:sz w:val="22"/>
          <w:szCs w:val="22"/>
          <w:lang w:val="el-GR"/>
        </w:rPr>
        <w:t>Το θεώρημα των ακεραίων ριζών ισχύει για κάθε μη μηδενικό πολυώνυμο.</w:t>
      </w:r>
    </w:p>
    <w:p w:rsidR="00B1372B" w:rsidRPr="00B1372B" w:rsidRDefault="00B1372B" w:rsidP="00B1372B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Ισχύει </w:t>
      </w:r>
      <w:r w:rsidRPr="007943C4">
        <w:rPr>
          <w:rFonts w:ascii="Bookman Old Style" w:hAnsi="Bookman Old Style"/>
          <w:position w:val="-12"/>
          <w:sz w:val="22"/>
          <w:szCs w:val="22"/>
        </w:rPr>
        <w:object w:dxaOrig="2560" w:dyaOrig="360">
          <v:shape id="_x0000_i1068" type="#_x0000_t75" style="width:127.5pt;height:18pt" o:ole="">
            <v:imagedata r:id="rId16" o:title=""/>
          </v:shape>
          <o:OLEObject Type="Embed" ProgID="Equation.DSMT4" ShapeID="_x0000_i1068" DrawAspect="Content" ObjectID="_1637786979" r:id="rId17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, όπου Ρ πολυώνυμο, </w:t>
      </w:r>
      <w:r w:rsidRPr="007943C4">
        <w:rPr>
          <w:rFonts w:ascii="Bookman Old Style" w:hAnsi="Bookman Old Style"/>
          <w:position w:val="-10"/>
          <w:sz w:val="22"/>
          <w:szCs w:val="22"/>
        </w:rPr>
        <w:object w:dxaOrig="600" w:dyaOrig="300">
          <v:shape id="_x0000_i1069" type="#_x0000_t75" style="width:30pt;height:15pt" o:ole="">
            <v:imagedata r:id="rId18" o:title=""/>
          </v:shape>
          <o:OLEObject Type="Embed" ProgID="Equation.DSMT4" ShapeID="_x0000_i1069" DrawAspect="Content" ObjectID="_1637786980" r:id="rId19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και υ το υπόλοιπο της διαίρεσης.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B1372B" w:rsidRPr="00B1372B" w:rsidRDefault="00B1372B" w:rsidP="00B1372B">
      <w:pPr>
        <w:ind w:left="360" w:hanging="360"/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sz w:val="22"/>
          <w:szCs w:val="22"/>
          <w:lang w:val="el-GR"/>
        </w:rPr>
        <w:t xml:space="preserve">Δίνεται το πολυώνυμο </w:t>
      </w:r>
      <w:r w:rsidRPr="007943C4">
        <w:rPr>
          <w:rFonts w:ascii="Bookman Old Style" w:hAnsi="Bookman Old Style"/>
          <w:position w:val="-16"/>
          <w:sz w:val="22"/>
          <w:szCs w:val="22"/>
        </w:rPr>
        <w:object w:dxaOrig="4660" w:dyaOrig="460">
          <v:shape id="_x0000_i1082" type="#_x0000_t75" style="width:231.85pt;height:22.5pt" o:ole="">
            <v:imagedata r:id="rId20" o:title=""/>
          </v:shape>
          <o:OLEObject Type="Embed" ProgID="Equation.DSMT4" ShapeID="_x0000_i1082" DrawAspect="Content" ObjectID="_1637786981" r:id="rId21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>.</w:t>
      </w:r>
    </w:p>
    <w:p w:rsidR="00B1372B" w:rsidRPr="00B1372B" w:rsidRDefault="00B1372B" w:rsidP="00B1372B">
      <w:pPr>
        <w:ind w:left="360" w:hanging="360"/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5733FC">
        <w:rPr>
          <w:rFonts w:ascii="Bookman Old Style" w:hAnsi="Bookman Old Style"/>
          <w:b/>
          <w:sz w:val="22"/>
          <w:szCs w:val="22"/>
        </w:rPr>
        <w:t>B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1.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Να βρείτε τον βαθμό του </w:t>
      </w:r>
      <w:r w:rsidRPr="00095628">
        <w:rPr>
          <w:position w:val="-12"/>
        </w:rPr>
        <w:object w:dxaOrig="560" w:dyaOrig="360">
          <v:shape id="_x0000_i1083" type="#_x0000_t75" style="width:27.75pt;height:18pt" o:ole="">
            <v:imagedata r:id="rId22" o:title=""/>
          </v:shape>
          <o:OLEObject Type="Embed" ProgID="Equation.DSMT4" ShapeID="_x0000_i1083" DrawAspect="Content" ObjectID="_1637786982" r:id="rId23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.                                                                                      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5733FC">
        <w:rPr>
          <w:rFonts w:ascii="Bookman Old Style" w:hAnsi="Bookman Old Style"/>
          <w:b/>
          <w:sz w:val="22"/>
          <w:szCs w:val="22"/>
        </w:rPr>
        <w:t>B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2. </w:t>
      </w:r>
      <w:r w:rsidRPr="00B1372B">
        <w:rPr>
          <w:rFonts w:ascii="Bookman Old Style" w:hAnsi="Bookman Old Style"/>
          <w:sz w:val="22"/>
          <w:szCs w:val="22"/>
          <w:lang w:val="el-GR"/>
        </w:rPr>
        <w:t>Να βρείτε τον σταθερό όρο του.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                                                            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5733FC">
        <w:rPr>
          <w:rFonts w:ascii="Bookman Old Style" w:hAnsi="Bookman Old Style"/>
          <w:b/>
          <w:sz w:val="22"/>
          <w:szCs w:val="22"/>
        </w:rPr>
        <w:t>B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3.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Να βρείτε ποιο είναι το άθροισμα των συντελεστών του.                                       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 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5733FC">
        <w:rPr>
          <w:rFonts w:ascii="Bookman Old Style" w:hAnsi="Bookman Old Style"/>
          <w:b/>
          <w:sz w:val="22"/>
          <w:szCs w:val="22"/>
        </w:rPr>
        <w:t>B</w:t>
      </w: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4.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Να λύσετε την εξίσωση </w:t>
      </w:r>
      <w:r w:rsidRPr="00095628">
        <w:rPr>
          <w:position w:val="-12"/>
        </w:rPr>
        <w:object w:dxaOrig="940" w:dyaOrig="360">
          <v:shape id="_x0000_i1084" type="#_x0000_t75" style="width:47.25pt;height:18pt" o:ole="">
            <v:imagedata r:id="rId24" o:title=""/>
          </v:shape>
          <o:OLEObject Type="Embed" ProgID="Equation.DSMT4" ShapeID="_x0000_i1084" DrawAspect="Content" ObjectID="_1637786983" r:id="rId25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>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961B91" w:rsidRPr="00AC037B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bookmarkStart w:id="0" w:name="_GoBack"/>
      <w:bookmarkEnd w:id="0"/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sz w:val="22"/>
          <w:szCs w:val="22"/>
          <w:lang w:val="el-GR"/>
        </w:rPr>
        <w:t xml:space="preserve">Έστω η </w:t>
      </w:r>
      <w:proofErr w:type="spellStart"/>
      <w:r w:rsidRPr="00B1372B">
        <w:rPr>
          <w:rFonts w:ascii="Bookman Old Style" w:hAnsi="Bookman Old Style"/>
          <w:sz w:val="22"/>
          <w:szCs w:val="22"/>
          <w:lang w:val="el-GR"/>
        </w:rPr>
        <w:t>πολυωνυμική</w:t>
      </w:r>
      <w:proofErr w:type="spellEnd"/>
      <w:r w:rsidRPr="00B1372B">
        <w:rPr>
          <w:rFonts w:ascii="Bookman Old Style" w:hAnsi="Bookman Old Style"/>
          <w:sz w:val="22"/>
          <w:szCs w:val="22"/>
          <w:lang w:val="el-GR"/>
        </w:rPr>
        <w:t xml:space="preserve"> συνάρτηση </w:t>
      </w:r>
      <w:r w:rsidRPr="00095628">
        <w:rPr>
          <w:position w:val="-12"/>
        </w:rPr>
        <w:object w:dxaOrig="4420" w:dyaOrig="360">
          <v:shape id="_x0000_i1095" type="#_x0000_t75" style="width:221.2pt;height:18pt" o:ole="">
            <v:imagedata r:id="rId26" o:title=""/>
          </v:shape>
          <o:OLEObject Type="Embed" ProgID="Equation.DSMT4" ShapeID="_x0000_i1095" DrawAspect="Content" ObjectID="_1637786984" r:id="rId27"/>
        </w:object>
      </w: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sz w:val="22"/>
          <w:szCs w:val="22"/>
          <w:lang w:val="el-GR"/>
        </w:rPr>
        <w:t xml:space="preserve">της οποίας η γραφική παράσταση τέμνει τον άξονα </w:t>
      </w:r>
      <w:r w:rsidRPr="00652C17">
        <w:rPr>
          <w:position w:val="-4"/>
        </w:rPr>
        <w:object w:dxaOrig="440" w:dyaOrig="240">
          <v:shape id="_x0000_i1096" type="#_x0000_t75" style="width:21.75pt;height:12pt" o:ole="">
            <v:imagedata r:id="rId28" o:title=""/>
          </v:shape>
          <o:OLEObject Type="Embed" ProgID="Equation.DSMT4" ShapeID="_x0000_i1096" DrawAspect="Content" ObjectID="_1637786985" r:id="rId29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στο σημείο </w:t>
      </w:r>
      <w:r w:rsidRPr="00095628">
        <w:rPr>
          <w:position w:val="-12"/>
        </w:rPr>
        <w:object w:dxaOrig="800" w:dyaOrig="360">
          <v:shape id="_x0000_i1097" type="#_x0000_t75" style="width:39.75pt;height:18pt" o:ole="">
            <v:imagedata r:id="rId30" o:title=""/>
          </v:shape>
          <o:OLEObject Type="Embed" ProgID="Equation.DSMT4" ShapeID="_x0000_i1097" DrawAspect="Content" ObjectID="_1637786986" r:id="rId31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. </w:t>
      </w:r>
    </w:p>
    <w:p w:rsidR="00B1372B" w:rsidRPr="00B1372B" w:rsidRDefault="00B1372B" w:rsidP="00B1372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Γ1. 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Να αποδείξετε ότι </w:t>
      </w:r>
      <w:r w:rsidRPr="00652C17">
        <w:rPr>
          <w:position w:val="-6"/>
        </w:rPr>
        <w:object w:dxaOrig="540" w:dyaOrig="260">
          <v:shape id="_x0000_i1098" type="#_x0000_t75" style="width:27pt;height:12.75pt" o:ole="">
            <v:imagedata r:id="rId32" o:title=""/>
          </v:shape>
          <o:OLEObject Type="Embed" ProgID="Equation.DSMT4" ShapeID="_x0000_i1098" DrawAspect="Content" ObjectID="_1637786987" r:id="rId33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.                                                                                                      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B1372B" w:rsidRPr="00B1372B" w:rsidRDefault="00B1372B" w:rsidP="00B1372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Γ2.  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Να αποδείξετε ότι η γραφική παράσταση της </w:t>
      </w:r>
      <w:r w:rsidRPr="005733FC">
        <w:rPr>
          <w:rFonts w:ascii="Bookman Old Style" w:hAnsi="Bookman Old Style"/>
          <w:sz w:val="22"/>
          <w:szCs w:val="22"/>
        </w:rPr>
        <w:t>f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θα τέμνει τον άξονα </w:t>
      </w:r>
      <w:r w:rsidRPr="00652C17">
        <w:rPr>
          <w:position w:val="-4"/>
        </w:rPr>
        <w:object w:dxaOrig="440" w:dyaOrig="240">
          <v:shape id="_x0000_i1099" type="#_x0000_t75" style="width:21.75pt;height:12pt" o:ole="">
            <v:imagedata r:id="rId28" o:title=""/>
          </v:shape>
          <o:OLEObject Type="Embed" ProgID="Equation.DSMT4" ShapeID="_x0000_i1099" DrawAspect="Content" ObjectID="_1637786988" r:id="rId34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και σε ένα ακόμη σημείο.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B1372B" w:rsidRPr="00B1372B" w:rsidRDefault="00B1372B" w:rsidP="00B1372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Γ3. </w:t>
      </w:r>
      <w:r w:rsidRPr="005733FC">
        <w:rPr>
          <w:rFonts w:ascii="Bookman Old Style" w:hAnsi="Bookman Old Style"/>
          <w:sz w:val="22"/>
          <w:szCs w:val="22"/>
        </w:rPr>
        <w:t>N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α βρείτε για ποιες τιμές του </w:t>
      </w:r>
      <w:r w:rsidRPr="005733FC">
        <w:rPr>
          <w:rFonts w:ascii="Bookman Old Style" w:hAnsi="Bookman Old Style"/>
          <w:sz w:val="22"/>
          <w:szCs w:val="22"/>
        </w:rPr>
        <w:t>x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η γραφική παράσταση της </w:t>
      </w:r>
      <w:r w:rsidRPr="005733FC">
        <w:rPr>
          <w:rFonts w:ascii="Bookman Old Style" w:hAnsi="Bookman Old Style"/>
          <w:sz w:val="22"/>
          <w:szCs w:val="22"/>
        </w:rPr>
        <w:t>f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βρίσκεται πάνω από τον άξονα </w:t>
      </w:r>
      <w:r w:rsidRPr="00652C17">
        <w:rPr>
          <w:position w:val="-4"/>
        </w:rPr>
        <w:object w:dxaOrig="440" w:dyaOrig="240">
          <v:shape id="_x0000_i1100" type="#_x0000_t75" style="width:21.75pt;height:12pt" o:ole="">
            <v:imagedata r:id="rId28" o:title=""/>
          </v:shape>
          <o:OLEObject Type="Embed" ProgID="Equation.DSMT4" ShapeID="_x0000_i1100" DrawAspect="Content" ObjectID="_1637786989" r:id="rId35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>.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B1372B" w:rsidRPr="00B1372B" w:rsidRDefault="00B1372B" w:rsidP="00B1372B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B1372B" w:rsidRPr="00B1372B" w:rsidRDefault="00B1372B" w:rsidP="00B1372B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 xml:space="preserve">Γ4. </w:t>
      </w:r>
      <w:r w:rsidRPr="005733FC">
        <w:rPr>
          <w:rFonts w:ascii="Bookman Old Style" w:hAnsi="Bookman Old Style"/>
          <w:sz w:val="22"/>
          <w:szCs w:val="22"/>
        </w:rPr>
        <w:t>A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ν </w:t>
      </w:r>
      <w:r w:rsidRPr="00652C17">
        <w:rPr>
          <w:position w:val="-16"/>
        </w:rPr>
        <w:object w:dxaOrig="3720" w:dyaOrig="420">
          <v:shape id="_x0000_i1101" type="#_x0000_t75" style="width:186pt;height:21pt" o:ole="">
            <v:imagedata r:id="rId36" o:title=""/>
          </v:shape>
          <o:OLEObject Type="Embed" ProgID="Equation.DSMT4" ShapeID="_x0000_i1101" DrawAspect="Content" ObjectID="_1637786990" r:id="rId37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να βρείτε για ποιες τιμές του </w:t>
      </w:r>
      <w:r w:rsidRPr="00652C17">
        <w:rPr>
          <w:position w:val="-10"/>
        </w:rPr>
        <w:object w:dxaOrig="600" w:dyaOrig="300">
          <v:shape id="_x0000_i1102" type="#_x0000_t75" style="width:30pt;height:15pt" o:ole="">
            <v:imagedata r:id="rId38" o:title=""/>
          </v:shape>
          <o:OLEObject Type="Embed" ProgID="Equation.DSMT4" ShapeID="_x0000_i1102" DrawAspect="Content" ObjectID="_1637786991" r:id="rId39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ισχύει ότι </w:t>
      </w:r>
      <w:r w:rsidRPr="00652C17">
        <w:rPr>
          <w:position w:val="-12"/>
        </w:rPr>
        <w:object w:dxaOrig="1219" w:dyaOrig="360">
          <v:shape id="_x0000_i1103" type="#_x0000_t75" style="width:60.75pt;height:18pt" o:ole="">
            <v:imagedata r:id="rId40" o:title=""/>
          </v:shape>
          <o:OLEObject Type="Embed" ProgID="Equation.DSMT4" ShapeID="_x0000_i1103" DrawAspect="Content" ObjectID="_1637786992" r:id="rId41"/>
        </w:objec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για κάθε </w:t>
      </w:r>
      <w:r w:rsidRPr="00652C17">
        <w:rPr>
          <w:position w:val="-4"/>
        </w:rPr>
        <w:object w:dxaOrig="620" w:dyaOrig="240">
          <v:shape id="_x0000_i1104" type="#_x0000_t75" style="width:30.75pt;height:12pt" o:ole="">
            <v:imagedata r:id="rId42" o:title=""/>
          </v:shape>
          <o:OLEObject Type="Embed" ProgID="Equation.DSMT4" ShapeID="_x0000_i1104" DrawAspect="Content" ObjectID="_1637786993" r:id="rId43"/>
        </w:object>
      </w:r>
      <w:r w:rsidRPr="00B1372B">
        <w:rPr>
          <w:lang w:val="el-GR"/>
        </w:rPr>
        <w:t>.</w:t>
      </w:r>
      <w:r w:rsidRPr="00B1372B">
        <w:rPr>
          <w:rFonts w:ascii="Bookman Old Style" w:hAnsi="Bookman Old Style"/>
          <w:sz w:val="22"/>
          <w:szCs w:val="22"/>
          <w:lang w:val="el-GR"/>
        </w:rPr>
        <w:t xml:space="preserve">                                      </w:t>
      </w:r>
    </w:p>
    <w:p w:rsidR="00B1372B" w:rsidRPr="00B1372B" w:rsidRDefault="00B1372B" w:rsidP="00B1372B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B1372B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961B91" w:rsidRPr="00B1372B" w:rsidRDefault="00961B91" w:rsidP="00961B9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AC037B" w:rsidRPr="00CC4291" w:rsidRDefault="00AC037B" w:rsidP="00AC037B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Δ</w:t>
      </w:r>
    </w:p>
    <w:p w:rsidR="00B1372B" w:rsidRDefault="00B1372B" w:rsidP="00B1372B">
      <w:pPr>
        <w:pStyle w:val="Default"/>
        <w:rPr>
          <w:rFonts w:ascii="Bookman Old Style" w:hAnsi="Bookman Old Style"/>
          <w:bCs/>
          <w:sz w:val="22"/>
        </w:rPr>
      </w:pPr>
      <w:r w:rsidRPr="00AB373C">
        <w:rPr>
          <w:rFonts w:ascii="Bookman Old Style" w:hAnsi="Bookman Old Style"/>
          <w:sz w:val="22"/>
        </w:rPr>
        <w:t xml:space="preserve">Για το πολυώνυμο </w:t>
      </w:r>
      <w:r w:rsidRPr="00AB373C">
        <w:rPr>
          <w:rFonts w:ascii="Bookman Old Style" w:hAnsi="Bookman Old Style"/>
          <w:bCs/>
          <w:sz w:val="22"/>
        </w:rPr>
        <w:t>Ρ(</w:t>
      </w:r>
      <w:r w:rsidRPr="00AB373C">
        <w:rPr>
          <w:rFonts w:ascii="Bookman Old Style" w:hAnsi="Bookman Old Style"/>
          <w:bCs/>
          <w:sz w:val="22"/>
          <w:lang w:val="en-US"/>
        </w:rPr>
        <w:t>x</w:t>
      </w:r>
      <w:r w:rsidRPr="00AB373C">
        <w:rPr>
          <w:rFonts w:ascii="Bookman Old Style" w:hAnsi="Bookman Old Style"/>
          <w:bCs/>
          <w:sz w:val="22"/>
        </w:rPr>
        <w:t xml:space="preserve">) δίνεται ότι, </w:t>
      </w:r>
      <w:r w:rsidRPr="00AB373C">
        <w:rPr>
          <w:rFonts w:ascii="Bookman Old Style" w:hAnsi="Bookman Old Style"/>
          <w:sz w:val="22"/>
        </w:rPr>
        <w:t xml:space="preserve">διαιρούμενο με το </w:t>
      </w:r>
      <w:r w:rsidRPr="00A11E35">
        <w:rPr>
          <w:position w:val="-4"/>
        </w:rPr>
        <w:object w:dxaOrig="520" w:dyaOrig="240">
          <v:shape id="_x0000_i1123" type="#_x0000_t75" style="width:26.25pt;height:12pt" o:ole="">
            <v:imagedata r:id="rId44" o:title=""/>
          </v:shape>
          <o:OLEObject Type="Embed" ProgID="Equation.DSMT4" ShapeID="_x0000_i1123" DrawAspect="Content" ObjectID="_1637786994" r:id="rId45"/>
        </w:object>
      </w:r>
      <w:r w:rsidRPr="00AB373C">
        <w:rPr>
          <w:rFonts w:ascii="Bookman Old Style" w:hAnsi="Bookman Old Style"/>
          <w:bCs/>
          <w:sz w:val="22"/>
        </w:rPr>
        <w:t xml:space="preserve"> </w:t>
      </w:r>
      <w:r w:rsidRPr="00AB373C">
        <w:rPr>
          <w:rFonts w:ascii="Bookman Old Style" w:hAnsi="Bookman Old Style"/>
          <w:sz w:val="22"/>
        </w:rPr>
        <w:t xml:space="preserve">δίνει υπόλοιπο </w:t>
      </w:r>
      <w:r w:rsidRPr="00AB373C">
        <w:rPr>
          <w:rFonts w:ascii="Bookman Old Style" w:hAnsi="Bookman Old Style"/>
          <w:bCs/>
          <w:sz w:val="22"/>
        </w:rPr>
        <w:t xml:space="preserve">5 </w:t>
      </w:r>
      <w:r w:rsidRPr="00AB373C">
        <w:rPr>
          <w:rFonts w:ascii="Bookman Old Style" w:hAnsi="Bookman Old Style"/>
          <w:sz w:val="22"/>
        </w:rPr>
        <w:t xml:space="preserve">και διαιρούμενο με το </w:t>
      </w:r>
      <w:r w:rsidRPr="00A11E35">
        <w:rPr>
          <w:position w:val="-6"/>
        </w:rPr>
        <w:object w:dxaOrig="560" w:dyaOrig="260">
          <v:shape id="_x0000_i1124" type="#_x0000_t75" style="width:27.75pt;height:12.75pt" o:ole="">
            <v:imagedata r:id="rId46" o:title=""/>
          </v:shape>
          <o:OLEObject Type="Embed" ProgID="Equation.DSMT4" ShapeID="_x0000_i1124" DrawAspect="Content" ObjectID="_1637786995" r:id="rId47"/>
        </w:object>
      </w:r>
      <w:r w:rsidRPr="00AB373C">
        <w:rPr>
          <w:rFonts w:ascii="Bookman Old Style" w:hAnsi="Bookman Old Style"/>
          <w:bCs/>
          <w:sz w:val="22"/>
        </w:rPr>
        <w:t xml:space="preserve"> </w:t>
      </w:r>
      <w:r w:rsidRPr="00AB373C">
        <w:rPr>
          <w:rFonts w:ascii="Bookman Old Style" w:hAnsi="Bookman Old Style"/>
          <w:sz w:val="22"/>
        </w:rPr>
        <w:t xml:space="preserve">δίνει υπόλοιπο </w:t>
      </w:r>
      <w:r w:rsidRPr="00AB373C">
        <w:rPr>
          <w:rFonts w:ascii="Bookman Old Style" w:hAnsi="Bookman Old Style"/>
          <w:bCs/>
          <w:sz w:val="22"/>
        </w:rPr>
        <w:t xml:space="preserve">–7. </w:t>
      </w:r>
    </w:p>
    <w:p w:rsidR="00B1372B" w:rsidRPr="00AB373C" w:rsidRDefault="00B1372B" w:rsidP="00B1372B">
      <w:pPr>
        <w:pStyle w:val="Default"/>
        <w:rPr>
          <w:rFonts w:ascii="Bookman Old Style" w:hAnsi="Bookman Old Style"/>
          <w:sz w:val="22"/>
        </w:rPr>
      </w:pPr>
    </w:p>
    <w:p w:rsidR="00B1372B" w:rsidRDefault="00B1372B" w:rsidP="00B1372B">
      <w:pPr>
        <w:pStyle w:val="Default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Δ1</w:t>
      </w:r>
      <w:r w:rsidRPr="00AB373C">
        <w:rPr>
          <w:rFonts w:ascii="Bookman Old Style" w:hAnsi="Bookman Old Style"/>
          <w:b/>
          <w:bCs/>
          <w:sz w:val="22"/>
        </w:rPr>
        <w:t xml:space="preserve">. </w:t>
      </w:r>
      <w:r w:rsidRPr="00AB373C">
        <w:rPr>
          <w:rFonts w:ascii="Bookman Old Style" w:hAnsi="Bookman Old Style"/>
          <w:sz w:val="22"/>
        </w:rPr>
        <w:t xml:space="preserve">Αν το υπόλοιπο της διαίρεσης </w:t>
      </w:r>
      <w:r w:rsidRPr="00A11E35">
        <w:rPr>
          <w:position w:val="-16"/>
        </w:rPr>
        <w:object w:dxaOrig="1960" w:dyaOrig="420">
          <v:shape id="_x0000_i1125" type="#_x0000_t75" style="width:98.3pt;height:21pt" o:ole="">
            <v:imagedata r:id="rId48" o:title=""/>
          </v:shape>
          <o:OLEObject Type="Embed" ProgID="Equation.DSMT4" ShapeID="_x0000_i1125" DrawAspect="Content" ObjectID="_1637786996" r:id="rId49"/>
        </w:object>
      </w:r>
      <w:r w:rsidRPr="00AB373C">
        <w:rPr>
          <w:rFonts w:ascii="Bookman Old Style" w:hAnsi="Bookman Old Style" w:cs="Palatino Linotype"/>
          <w:sz w:val="22"/>
        </w:rPr>
        <w:t xml:space="preserve"> </w:t>
      </w:r>
      <w:r w:rsidRPr="00AB373C">
        <w:rPr>
          <w:rFonts w:ascii="Bookman Old Style" w:hAnsi="Bookman Old Style"/>
          <w:sz w:val="22"/>
        </w:rPr>
        <w:t xml:space="preserve">είναι το </w:t>
      </w:r>
      <w:r w:rsidRPr="00A11E35">
        <w:rPr>
          <w:position w:val="-10"/>
        </w:rPr>
        <w:object w:dxaOrig="680" w:dyaOrig="300">
          <v:shape id="_x0000_i1126" type="#_x0000_t75" style="width:33.75pt;height:15pt" o:ole="">
            <v:imagedata r:id="rId50" o:title=""/>
          </v:shape>
          <o:OLEObject Type="Embed" ProgID="Equation.DSMT4" ShapeID="_x0000_i1126" DrawAspect="Content" ObjectID="_1637786997" r:id="rId51"/>
        </w:object>
      </w:r>
      <w:r w:rsidRPr="00AB373C">
        <w:rPr>
          <w:rFonts w:ascii="Bookman Old Style" w:hAnsi="Bookman Old Style"/>
          <w:bCs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να δείξετε ότι </w:t>
      </w:r>
      <w:r w:rsidRPr="00A11E35">
        <w:rPr>
          <w:position w:val="-6"/>
        </w:rPr>
        <w:object w:dxaOrig="720" w:dyaOrig="260">
          <v:shape id="_x0000_i1127" type="#_x0000_t75" style="width:36pt;height:12.75pt" o:ole="">
            <v:imagedata r:id="rId52" o:title=""/>
          </v:shape>
          <o:OLEObject Type="Embed" ProgID="Equation.DSMT4" ShapeID="_x0000_i1127" DrawAspect="Content" ObjectID="_1637786998" r:id="rId53"/>
        </w:object>
      </w:r>
      <w:r w:rsidRPr="00AB373C">
        <w:rPr>
          <w:rFonts w:ascii="Bookman Old Style" w:hAnsi="Bookman Old Style"/>
          <w:sz w:val="22"/>
        </w:rPr>
        <w:t xml:space="preserve"> και </w:t>
      </w:r>
      <w:r w:rsidRPr="00A11E35">
        <w:rPr>
          <w:position w:val="-10"/>
        </w:rPr>
        <w:object w:dxaOrig="560" w:dyaOrig="300">
          <v:shape id="_x0000_i1128" type="#_x0000_t75" style="width:27.75pt;height:15pt" o:ole="">
            <v:imagedata r:id="rId54" o:title=""/>
          </v:shape>
          <o:OLEObject Type="Embed" ProgID="Equation.DSMT4" ShapeID="_x0000_i1128" DrawAspect="Content" ObjectID="_1637786999" r:id="rId55"/>
        </w:object>
      </w:r>
      <w:r>
        <w:rPr>
          <w:rFonts w:ascii="Bookman Old Style" w:hAnsi="Bookman Old Style"/>
          <w:bCs/>
          <w:sz w:val="22"/>
        </w:rPr>
        <w:t>.</w:t>
      </w:r>
    </w:p>
    <w:p w:rsidR="00B1372B" w:rsidRPr="00A11E35" w:rsidRDefault="00B1372B" w:rsidP="00B1372B">
      <w:pPr>
        <w:pStyle w:val="Default"/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bCs/>
          <w:sz w:val="22"/>
        </w:rPr>
        <w:t>Μονάδες 9</w:t>
      </w:r>
    </w:p>
    <w:p w:rsidR="00B1372B" w:rsidRDefault="00B1372B" w:rsidP="00B1372B">
      <w:pPr>
        <w:pStyle w:val="Default"/>
        <w:rPr>
          <w:rFonts w:ascii="Bookman Old Style" w:hAnsi="Bookman Old Style"/>
          <w:b/>
          <w:bCs/>
          <w:sz w:val="22"/>
        </w:rPr>
      </w:pPr>
    </w:p>
    <w:p w:rsidR="00B1372B" w:rsidRDefault="00B1372B" w:rsidP="00B1372B">
      <w:pPr>
        <w:pStyle w:val="Defaul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  <w:sz w:val="22"/>
        </w:rPr>
        <w:t>Δ2</w:t>
      </w:r>
      <w:r w:rsidRPr="00AB373C">
        <w:rPr>
          <w:rFonts w:ascii="Bookman Old Style" w:hAnsi="Bookman Old Style"/>
          <w:b/>
          <w:bCs/>
          <w:sz w:val="22"/>
        </w:rPr>
        <w:t>.</w:t>
      </w:r>
      <w:r w:rsidRPr="00AB373C">
        <w:rPr>
          <w:rFonts w:ascii="Bookman Old Style" w:hAnsi="Bookman Old Style"/>
          <w:bCs/>
          <w:sz w:val="22"/>
        </w:rPr>
        <w:t xml:space="preserve"> </w:t>
      </w:r>
      <w:r>
        <w:rPr>
          <w:rFonts w:ascii="Bookman Old Style" w:hAnsi="Bookman Old Style"/>
          <w:sz w:val="22"/>
        </w:rPr>
        <w:t>Για</w:t>
      </w:r>
      <w:r w:rsidRPr="00AB373C">
        <w:rPr>
          <w:rFonts w:ascii="Bookman Old Style" w:hAnsi="Bookman Old Style"/>
          <w:sz w:val="22"/>
        </w:rPr>
        <w:t xml:space="preserve"> </w:t>
      </w:r>
      <w:r w:rsidRPr="00A11E35">
        <w:rPr>
          <w:position w:val="-6"/>
        </w:rPr>
        <w:object w:dxaOrig="720" w:dyaOrig="260">
          <v:shape id="_x0000_i1129" type="#_x0000_t75" style="width:36pt;height:12.75pt" o:ole="">
            <v:imagedata r:id="rId52" o:title=""/>
          </v:shape>
          <o:OLEObject Type="Embed" ProgID="Equation.DSMT4" ShapeID="_x0000_i1129" DrawAspect="Content" ObjectID="_1637787000" r:id="rId56"/>
        </w:object>
      </w:r>
      <w:r w:rsidRPr="00AB373C">
        <w:rPr>
          <w:rFonts w:ascii="Bookman Old Style" w:hAnsi="Bookman Old Style"/>
          <w:sz w:val="22"/>
        </w:rPr>
        <w:t xml:space="preserve"> και </w:t>
      </w:r>
      <w:r w:rsidRPr="00A11E35">
        <w:rPr>
          <w:position w:val="-10"/>
        </w:rPr>
        <w:object w:dxaOrig="560" w:dyaOrig="300">
          <v:shape id="_x0000_i1130" type="#_x0000_t75" style="width:27.75pt;height:15pt" o:ole="">
            <v:imagedata r:id="rId54" o:title=""/>
          </v:shape>
          <o:OLEObject Type="Embed" ProgID="Equation.DSMT4" ShapeID="_x0000_i1130" DrawAspect="Content" ObjectID="_1637787001" r:id="rId57"/>
        </w:object>
      </w:r>
      <w:r>
        <w:t xml:space="preserve"> </w:t>
      </w:r>
      <w:proofErr w:type="spellStart"/>
      <w:r w:rsidRPr="00AB373C">
        <w:rPr>
          <w:rFonts w:ascii="Bookman Old Style" w:hAnsi="Bookman Old Style"/>
          <w:sz w:val="22"/>
        </w:rPr>
        <w:t>και</w:t>
      </w:r>
      <w:proofErr w:type="spellEnd"/>
      <w:r w:rsidRPr="00AB373C">
        <w:rPr>
          <w:rFonts w:ascii="Bookman Old Style" w:hAnsi="Bookman Old Style"/>
          <w:sz w:val="22"/>
        </w:rPr>
        <w:t xml:space="preserve"> </w:t>
      </w:r>
      <w:r w:rsidRPr="004F1C92">
        <w:rPr>
          <w:position w:val="-12"/>
        </w:rPr>
        <w:object w:dxaOrig="560" w:dyaOrig="360">
          <v:shape id="_x0000_i1131" type="#_x0000_t75" style="width:27.75pt;height:18pt" o:ole="">
            <v:imagedata r:id="rId58" o:title=""/>
          </v:shape>
          <o:OLEObject Type="Embed" ProgID="Equation.DSMT4" ShapeID="_x0000_i1131" DrawAspect="Content" ObjectID="_1637787002" r:id="rId59"/>
        </w:object>
      </w:r>
      <w:r w:rsidRPr="00AB373C">
        <w:rPr>
          <w:rFonts w:ascii="Bookman Old Style" w:hAnsi="Bookman Old Style"/>
          <w:bCs/>
          <w:sz w:val="22"/>
        </w:rPr>
        <w:t xml:space="preserve"> </w:t>
      </w:r>
      <w:r w:rsidRPr="00AB373C">
        <w:rPr>
          <w:rFonts w:ascii="Bookman Old Style" w:hAnsi="Bookman Old Style"/>
          <w:sz w:val="22"/>
        </w:rPr>
        <w:t xml:space="preserve">το πηλίκο της διαίρεσης </w:t>
      </w:r>
      <w:r w:rsidRPr="00A11E35">
        <w:rPr>
          <w:position w:val="-16"/>
        </w:rPr>
        <w:object w:dxaOrig="1960" w:dyaOrig="420">
          <v:shape id="_x0000_i1132" type="#_x0000_t75" style="width:98.3pt;height:21pt" o:ole="">
            <v:imagedata r:id="rId48" o:title=""/>
          </v:shape>
          <o:OLEObject Type="Embed" ProgID="Equation.DSMT4" ShapeID="_x0000_i1132" DrawAspect="Content" ObjectID="_1637787003" r:id="rId60"/>
        </w:object>
      </w:r>
      <w:r w:rsidRPr="00AB373C">
        <w:rPr>
          <w:rFonts w:ascii="Bookman Old Style" w:hAnsi="Bookman Old Style"/>
          <w:sz w:val="22"/>
        </w:rPr>
        <w:t xml:space="preserve">να </w:t>
      </w:r>
      <w:r>
        <w:rPr>
          <w:rFonts w:ascii="Bookman Old Style" w:hAnsi="Bookman Old Style"/>
          <w:sz w:val="22"/>
        </w:rPr>
        <w:t>κάνετε τη διαίρεση και να γράψετε την ταυτότητά</w:t>
      </w:r>
      <w:r w:rsidRPr="00AB373C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της.</w:t>
      </w:r>
      <w:r w:rsidRPr="00AB373C">
        <w:rPr>
          <w:rFonts w:ascii="Bookman Old Style" w:hAnsi="Bookman Old Style"/>
          <w:sz w:val="22"/>
        </w:rPr>
        <w:t xml:space="preserve"> </w:t>
      </w:r>
    </w:p>
    <w:p w:rsidR="00B1372B" w:rsidRPr="00A11E35" w:rsidRDefault="00B1372B" w:rsidP="00B1372B">
      <w:pPr>
        <w:pStyle w:val="Default"/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Μονάδες 7</w:t>
      </w:r>
    </w:p>
    <w:p w:rsidR="00B1372B" w:rsidRDefault="00B1372B" w:rsidP="00B1372B">
      <w:pPr>
        <w:pStyle w:val="Default"/>
        <w:rPr>
          <w:rFonts w:ascii="Bookman Old Style" w:hAnsi="Bookman Old Style"/>
          <w:b/>
          <w:bCs/>
          <w:sz w:val="22"/>
        </w:rPr>
      </w:pPr>
    </w:p>
    <w:p w:rsidR="00B1372B" w:rsidRDefault="00B1372B" w:rsidP="00B1372B">
      <w:pPr>
        <w:pStyle w:val="Default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Δ3</w:t>
      </w:r>
      <w:r w:rsidRPr="00AB373C">
        <w:rPr>
          <w:rFonts w:ascii="Bookman Old Style" w:hAnsi="Bookman Old Style"/>
          <w:b/>
          <w:bCs/>
          <w:sz w:val="22"/>
        </w:rPr>
        <w:t>.</w:t>
      </w:r>
      <w:r w:rsidRPr="00AB373C">
        <w:rPr>
          <w:rFonts w:ascii="Bookman Old Style" w:hAnsi="Bookman Old Style"/>
          <w:bCs/>
          <w:sz w:val="22"/>
        </w:rPr>
        <w:t xml:space="preserve"> </w:t>
      </w:r>
      <w:r w:rsidRPr="00AB373C">
        <w:rPr>
          <w:rFonts w:ascii="Bookman Old Style" w:hAnsi="Bookman Old Style"/>
          <w:sz w:val="22"/>
        </w:rPr>
        <w:t xml:space="preserve">Αν το πηλίκο </w:t>
      </w:r>
      <w:r w:rsidRPr="004F1C92">
        <w:rPr>
          <w:position w:val="-12"/>
        </w:rPr>
        <w:object w:dxaOrig="940" w:dyaOrig="360">
          <v:shape id="_x0000_i1133" type="#_x0000_t75" style="width:47.25pt;height:18pt" o:ole="">
            <v:imagedata r:id="rId61" o:title=""/>
          </v:shape>
          <o:OLEObject Type="Embed" ProgID="Equation.DSMT4" ShapeID="_x0000_i1133" DrawAspect="Content" ObjectID="_1637787004" r:id="rId62"/>
        </w:object>
      </w:r>
      <w:r w:rsidRPr="00AB373C">
        <w:rPr>
          <w:rFonts w:ascii="Bookman Old Style" w:hAnsi="Bookman Old Style"/>
          <w:sz w:val="22"/>
        </w:rPr>
        <w:t xml:space="preserve"> για κάθε </w:t>
      </w:r>
      <w:r w:rsidRPr="004F1C92">
        <w:rPr>
          <w:position w:val="-4"/>
        </w:rPr>
        <w:object w:dxaOrig="620" w:dyaOrig="240">
          <v:shape id="_x0000_i1134" type="#_x0000_t75" style="width:30.75pt;height:12pt" o:ole="">
            <v:imagedata r:id="rId63" o:title=""/>
          </v:shape>
          <o:OLEObject Type="Embed" ProgID="Equation.DSMT4" ShapeID="_x0000_i1134" DrawAspect="Content" ObjectID="_1637787005" r:id="rId64"/>
        </w:object>
      </w:r>
      <w:r w:rsidRPr="00AB373C">
        <w:rPr>
          <w:rFonts w:ascii="Bookman Old Style" w:hAnsi="Bookman Old Style"/>
          <w:sz w:val="22"/>
        </w:rPr>
        <w:t xml:space="preserve">, να λυθεί η ανίσωση </w:t>
      </w:r>
      <w:r w:rsidRPr="004F1C92">
        <w:rPr>
          <w:position w:val="-12"/>
        </w:rPr>
        <w:object w:dxaOrig="1540" w:dyaOrig="360">
          <v:shape id="_x0000_i1135" type="#_x0000_t75" style="width:77.25pt;height:18pt" o:ole="">
            <v:imagedata r:id="rId65" o:title=""/>
          </v:shape>
          <o:OLEObject Type="Embed" ProgID="Equation.DSMT4" ShapeID="_x0000_i1135" DrawAspect="Content" ObjectID="_1637787006" r:id="rId66"/>
        </w:object>
      </w:r>
      <w:r w:rsidRPr="00AB373C">
        <w:rPr>
          <w:rFonts w:ascii="Bookman Old Style" w:hAnsi="Bookman Old Style"/>
          <w:bCs/>
          <w:sz w:val="22"/>
        </w:rPr>
        <w:t>.</w:t>
      </w:r>
    </w:p>
    <w:p w:rsidR="00B1372B" w:rsidRPr="00A11E35" w:rsidRDefault="00B1372B" w:rsidP="00B1372B">
      <w:pPr>
        <w:pStyle w:val="Default"/>
        <w:jc w:val="right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Μονάδες 9</w:t>
      </w:r>
    </w:p>
    <w:p w:rsidR="008C56ED" w:rsidRDefault="008C56ED" w:rsidP="008C56ED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C56ED" w:rsidRDefault="008C56ED" w:rsidP="00BC0714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5F0BF1" w:rsidRPr="00893A2B" w:rsidRDefault="00E975E8" w:rsidP="00BC0714">
      <w:pPr>
        <w:spacing w:line="240" w:lineRule="auto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left:0;text-align:left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6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0E7B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8C56ED"/>
    <w:rsid w:val="00940E95"/>
    <w:rsid w:val="00961B91"/>
    <w:rsid w:val="00972FF2"/>
    <w:rsid w:val="00A63471"/>
    <w:rsid w:val="00AB7142"/>
    <w:rsid w:val="00AC037B"/>
    <w:rsid w:val="00B1372B"/>
    <w:rsid w:val="00B7023C"/>
    <w:rsid w:val="00B8274C"/>
    <w:rsid w:val="00BB0A19"/>
    <w:rsid w:val="00BC0714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F3BAE4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  <w:style w:type="character" w:customStyle="1" w:styleId="fontstyle01">
    <w:name w:val="fontstyle01"/>
    <w:basedOn w:val="a0"/>
    <w:rsid w:val="00940E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40E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29.pn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8411-E748-4F81-8A43-02F5D13D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2019-12-13T22:00:00Z</dcterms:created>
  <dcterms:modified xsi:type="dcterms:W3CDTF">2019-12-13T22:00:00Z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